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CE" w:rsidRDefault="00DD4386" w:rsidP="00117518">
      <w:pPr>
        <w:pStyle w:val="UnnumberedHeading"/>
        <w:pBdr>
          <w:bottom w:val="single" w:sz="4" w:space="1" w:color="0033CC"/>
        </w:pBdr>
        <w:rPr>
          <w:lang w:val="en-US"/>
        </w:rPr>
      </w:pPr>
      <w:bookmarkStart w:id="0" w:name="_GoBack"/>
      <w:bookmarkEnd w:id="0"/>
      <w:r>
        <w:rPr>
          <w:lang w:val="en-US"/>
        </w:rPr>
        <w:t>A</w:t>
      </w:r>
      <w:r w:rsidR="00881CA6">
        <w:rPr>
          <w:lang w:val="en-US"/>
        </w:rPr>
        <w:t>bout the probation process</w:t>
      </w:r>
    </w:p>
    <w:p w:rsidR="00117518" w:rsidRDefault="00117518" w:rsidP="006F42F1">
      <w:pPr>
        <w:pStyle w:val="BodyText"/>
        <w:keepNext/>
        <w:rPr>
          <w:b/>
          <w:lang w:val="en-US"/>
        </w:rPr>
        <w:sectPr w:rsidR="00117518" w:rsidSect="00F30F41">
          <w:headerReference w:type="default" r:id="rId7"/>
          <w:footerReference w:type="default" r:id="rId8"/>
          <w:headerReference w:type="first" r:id="rId9"/>
          <w:footerReference w:type="first" r:id="rId10"/>
          <w:pgSz w:w="11907" w:h="16839" w:code="9"/>
          <w:pgMar w:top="1134" w:right="1134" w:bottom="1134" w:left="1134" w:header="624" w:footer="851" w:gutter="0"/>
          <w:cols w:space="567"/>
          <w:titlePg/>
          <w:docGrid w:linePitch="360"/>
        </w:sectPr>
      </w:pPr>
    </w:p>
    <w:p w:rsidR="008C237C" w:rsidRPr="004A4E8B" w:rsidRDefault="00611AF4" w:rsidP="008C237C">
      <w:pPr>
        <w:pStyle w:val="BodyText"/>
        <w:rPr>
          <w:lang w:val="en-US"/>
        </w:rPr>
      </w:pPr>
      <w:r>
        <w:rPr>
          <w:lang w:val="en-US"/>
        </w:rPr>
        <w:t xml:space="preserve">Probation applies to all lecturers </w:t>
      </w:r>
      <w:r w:rsidR="00D2640B">
        <w:rPr>
          <w:lang w:val="en-US"/>
        </w:rPr>
        <w:t xml:space="preserve">and senior lecturers </w:t>
      </w:r>
      <w:r w:rsidR="000F743B">
        <w:rPr>
          <w:lang w:val="en-US"/>
        </w:rPr>
        <w:t>that</w:t>
      </w:r>
      <w:r>
        <w:rPr>
          <w:lang w:val="en-US"/>
        </w:rPr>
        <w:t xml:space="preserve"> have not yet completed a probationary period with </w:t>
      </w:r>
      <w:r w:rsidR="003C727B">
        <w:rPr>
          <w:lang w:val="en-US"/>
        </w:rPr>
        <w:t>QMUL</w:t>
      </w:r>
      <w:r>
        <w:rPr>
          <w:lang w:val="en-US"/>
        </w:rPr>
        <w:t xml:space="preserve">.  </w:t>
      </w:r>
      <w:r w:rsidR="008C237C" w:rsidRPr="004A4E8B">
        <w:rPr>
          <w:lang w:val="en-US"/>
        </w:rPr>
        <w:t xml:space="preserve">The </w:t>
      </w:r>
      <w:r w:rsidR="00274E11">
        <w:rPr>
          <w:lang w:val="en-US"/>
        </w:rPr>
        <w:t xml:space="preserve">new entrant should view the </w:t>
      </w:r>
      <w:r w:rsidR="008C237C" w:rsidRPr="004A4E8B">
        <w:rPr>
          <w:lang w:val="en-US"/>
        </w:rPr>
        <w:t xml:space="preserve">probation process </w:t>
      </w:r>
      <w:r w:rsidR="008C237C">
        <w:rPr>
          <w:lang w:val="en-US"/>
        </w:rPr>
        <w:t xml:space="preserve">as an </w:t>
      </w:r>
      <w:r w:rsidR="008C237C" w:rsidRPr="004A4E8B">
        <w:rPr>
          <w:lang w:val="en-US"/>
        </w:rPr>
        <w:t xml:space="preserve">opportunity for </w:t>
      </w:r>
      <w:r w:rsidR="00D4686D">
        <w:rPr>
          <w:lang w:val="en-US"/>
        </w:rPr>
        <w:t xml:space="preserve">supervised </w:t>
      </w:r>
      <w:r w:rsidR="008C237C">
        <w:rPr>
          <w:lang w:val="en-US"/>
        </w:rPr>
        <w:t>self-</w:t>
      </w:r>
      <w:r w:rsidR="008C237C" w:rsidRPr="004A4E8B">
        <w:rPr>
          <w:lang w:val="en-US"/>
        </w:rPr>
        <w:t>development</w:t>
      </w:r>
      <w:r w:rsidR="008C237C">
        <w:rPr>
          <w:lang w:val="en-US"/>
        </w:rPr>
        <w:t xml:space="preserve"> </w:t>
      </w:r>
      <w:r w:rsidR="008675FE">
        <w:rPr>
          <w:lang w:val="en-US"/>
        </w:rPr>
        <w:t>in</w:t>
      </w:r>
      <w:r w:rsidR="00831A7D">
        <w:rPr>
          <w:lang w:val="en-US"/>
        </w:rPr>
        <w:t xml:space="preserve"> (</w:t>
      </w:r>
      <w:r w:rsidR="00327DE6">
        <w:rPr>
          <w:lang w:val="en-US"/>
        </w:rPr>
        <w:t xml:space="preserve">and systematic </w:t>
      </w:r>
      <w:r w:rsidR="007D4ED9">
        <w:rPr>
          <w:lang w:val="en-US"/>
        </w:rPr>
        <w:t>evaluation</w:t>
      </w:r>
      <w:r w:rsidR="00327DE6">
        <w:rPr>
          <w:lang w:val="en-US"/>
        </w:rPr>
        <w:t xml:space="preserve"> </w:t>
      </w:r>
      <w:r w:rsidR="008675FE">
        <w:rPr>
          <w:lang w:val="en-US"/>
        </w:rPr>
        <w:t>of</w:t>
      </w:r>
      <w:r w:rsidR="00831A7D">
        <w:rPr>
          <w:lang w:val="en-US"/>
        </w:rPr>
        <w:t>)</w:t>
      </w:r>
      <w:r w:rsidR="00327DE6">
        <w:rPr>
          <w:lang w:val="en-US"/>
        </w:rPr>
        <w:t xml:space="preserve"> </w:t>
      </w:r>
      <w:r w:rsidR="00F862A3">
        <w:rPr>
          <w:lang w:val="en-US"/>
        </w:rPr>
        <w:t xml:space="preserve">all aspects of </w:t>
      </w:r>
      <w:r w:rsidR="00D000C6">
        <w:rPr>
          <w:lang w:val="en-US"/>
        </w:rPr>
        <w:t xml:space="preserve">their </w:t>
      </w:r>
      <w:r w:rsidR="008C237C">
        <w:rPr>
          <w:lang w:val="en-US"/>
        </w:rPr>
        <w:t>academic</w:t>
      </w:r>
      <w:r>
        <w:rPr>
          <w:lang w:val="en-US"/>
        </w:rPr>
        <w:t xml:space="preserve"> practice</w:t>
      </w:r>
      <w:r w:rsidR="008C237C">
        <w:rPr>
          <w:lang w:val="en-US"/>
        </w:rPr>
        <w:t>.</w:t>
      </w:r>
      <w:r w:rsidR="008C237C" w:rsidRPr="004A4E8B">
        <w:rPr>
          <w:lang w:val="en-US"/>
        </w:rPr>
        <w:t xml:space="preserve"> </w:t>
      </w:r>
    </w:p>
    <w:p w:rsidR="00F475B5" w:rsidRDefault="00192152" w:rsidP="00F475B5">
      <w:pPr>
        <w:pStyle w:val="BodyText"/>
        <w:rPr>
          <w:lang w:val="en-US"/>
        </w:rPr>
      </w:pPr>
      <w:r>
        <w:rPr>
          <w:lang w:val="en-US"/>
        </w:rPr>
        <w:t>During probation, n</w:t>
      </w:r>
      <w:r w:rsidR="00F475B5">
        <w:rPr>
          <w:lang w:val="en-US"/>
        </w:rPr>
        <w:t xml:space="preserve">ew entrants </w:t>
      </w:r>
      <w:r w:rsidR="00F475B5" w:rsidRPr="004A4E8B">
        <w:rPr>
          <w:lang w:val="en-US"/>
        </w:rPr>
        <w:t xml:space="preserve">will be required to engage in teaching and research </w:t>
      </w:r>
      <w:r w:rsidR="0061046B">
        <w:rPr>
          <w:lang w:val="en-US"/>
        </w:rPr>
        <w:t xml:space="preserve">(or teaching and scholarship) </w:t>
      </w:r>
      <w:r w:rsidR="00F475B5" w:rsidRPr="004A4E8B">
        <w:rPr>
          <w:lang w:val="en-US"/>
        </w:rPr>
        <w:t>under the direction of the Head of School</w:t>
      </w:r>
      <w:r w:rsidR="00F475B5">
        <w:rPr>
          <w:lang w:val="en-US"/>
        </w:rPr>
        <w:t>/Institute</w:t>
      </w:r>
      <w:r w:rsidR="00274E11">
        <w:rPr>
          <w:lang w:val="en-US"/>
        </w:rPr>
        <w:t xml:space="preserve"> (or a nominee)</w:t>
      </w:r>
      <w:r w:rsidR="00F475B5" w:rsidRPr="004A4E8B">
        <w:rPr>
          <w:lang w:val="en-US"/>
        </w:rPr>
        <w:t xml:space="preserve">. A </w:t>
      </w:r>
      <w:r w:rsidR="00F475B5">
        <w:rPr>
          <w:lang w:val="en-US"/>
        </w:rPr>
        <w:t>mentor</w:t>
      </w:r>
      <w:r w:rsidR="00F475B5" w:rsidRPr="004A4E8B">
        <w:rPr>
          <w:lang w:val="en-US"/>
        </w:rPr>
        <w:t xml:space="preserve"> named in </w:t>
      </w:r>
      <w:r w:rsidR="00F475B5">
        <w:rPr>
          <w:lang w:val="en-US"/>
        </w:rPr>
        <w:t>the</w:t>
      </w:r>
      <w:r w:rsidR="00F475B5" w:rsidRPr="004A4E8B">
        <w:rPr>
          <w:lang w:val="en-US"/>
        </w:rPr>
        <w:t xml:space="preserve"> letter of appointment</w:t>
      </w:r>
      <w:r w:rsidR="00F475B5">
        <w:rPr>
          <w:lang w:val="en-US"/>
        </w:rPr>
        <w:t xml:space="preserve"> (not normally the employee’s line manager) is </w:t>
      </w:r>
      <w:r w:rsidR="00F475B5" w:rsidRPr="004A4E8B">
        <w:rPr>
          <w:lang w:val="en-US"/>
        </w:rPr>
        <w:t xml:space="preserve">assigned to advise </w:t>
      </w:r>
      <w:r w:rsidR="00F475B5">
        <w:rPr>
          <w:lang w:val="en-US"/>
        </w:rPr>
        <w:t>the employee</w:t>
      </w:r>
      <w:r w:rsidR="00F475B5" w:rsidRPr="004A4E8B">
        <w:rPr>
          <w:lang w:val="en-US"/>
        </w:rPr>
        <w:t xml:space="preserve"> on academic and related matters within the discipline</w:t>
      </w:r>
      <w:r w:rsidR="00F475B5">
        <w:rPr>
          <w:lang w:val="en-US"/>
        </w:rPr>
        <w:t>/school/institute</w:t>
      </w:r>
      <w:r w:rsidR="00F475B5" w:rsidRPr="004A4E8B">
        <w:rPr>
          <w:lang w:val="en-US"/>
        </w:rPr>
        <w:t xml:space="preserve">. </w:t>
      </w:r>
    </w:p>
    <w:p w:rsidR="00D4686D" w:rsidRPr="004A4E8B" w:rsidRDefault="00D4686D" w:rsidP="00D4686D">
      <w:pPr>
        <w:pStyle w:val="BodyText"/>
        <w:rPr>
          <w:lang w:val="en-US"/>
        </w:rPr>
      </w:pPr>
      <w:r>
        <w:rPr>
          <w:lang w:val="en-US"/>
        </w:rPr>
        <w:t>Lecturers appointed on Grade 5 will be promoted automatically to Grade 6 on successful completion of probation.</w:t>
      </w:r>
    </w:p>
    <w:p w:rsidR="00200264" w:rsidRPr="006E309A" w:rsidRDefault="0061046B" w:rsidP="006F42F1">
      <w:pPr>
        <w:pStyle w:val="BodyText"/>
        <w:keepNext/>
        <w:rPr>
          <w:b/>
          <w:lang w:val="en-US"/>
        </w:rPr>
      </w:pPr>
      <w:r>
        <w:rPr>
          <w:b/>
          <w:lang w:val="en-US"/>
        </w:rPr>
        <w:t>Setting t</w:t>
      </w:r>
      <w:r w:rsidR="00200264" w:rsidRPr="006E309A">
        <w:rPr>
          <w:b/>
          <w:lang w:val="en-US"/>
        </w:rPr>
        <w:t>he length of the probation period</w:t>
      </w:r>
    </w:p>
    <w:p w:rsidR="005521FD" w:rsidRDefault="009B3D2B">
      <w:pPr>
        <w:pStyle w:val="BodyText"/>
        <w:rPr>
          <w:lang w:val="en-US"/>
        </w:rPr>
      </w:pPr>
      <w:r>
        <w:rPr>
          <w:lang w:val="en-US"/>
        </w:rPr>
        <w:t>Th</w:t>
      </w:r>
      <w:r w:rsidR="00611AF4">
        <w:rPr>
          <w:lang w:val="en-US"/>
        </w:rPr>
        <w:t xml:space="preserve">is is </w:t>
      </w:r>
      <w:r>
        <w:rPr>
          <w:lang w:val="en-US"/>
        </w:rPr>
        <w:t xml:space="preserve">determined by the </w:t>
      </w:r>
      <w:r w:rsidR="00BB5EED">
        <w:rPr>
          <w:lang w:val="en-US"/>
        </w:rPr>
        <w:t xml:space="preserve">appointment </w:t>
      </w:r>
      <w:r>
        <w:rPr>
          <w:lang w:val="en-US"/>
        </w:rPr>
        <w:t xml:space="preserve">panel and is set out in </w:t>
      </w:r>
      <w:r w:rsidR="008F2B4B">
        <w:rPr>
          <w:lang w:val="en-US"/>
        </w:rPr>
        <w:t>the employee’s</w:t>
      </w:r>
      <w:r w:rsidR="00BB5EED">
        <w:rPr>
          <w:lang w:val="en-US"/>
        </w:rPr>
        <w:t xml:space="preserve"> </w:t>
      </w:r>
      <w:r>
        <w:rPr>
          <w:lang w:val="en-US"/>
        </w:rPr>
        <w:t>contract</w:t>
      </w:r>
      <w:r w:rsidR="00BB5EED">
        <w:rPr>
          <w:lang w:val="en-US"/>
        </w:rPr>
        <w:t>.</w:t>
      </w:r>
      <w:r>
        <w:rPr>
          <w:lang w:val="en-US"/>
        </w:rPr>
        <w:t xml:space="preserve"> The </w:t>
      </w:r>
      <w:r w:rsidR="008C237C">
        <w:rPr>
          <w:lang w:val="en-US"/>
        </w:rPr>
        <w:t xml:space="preserve">probation </w:t>
      </w:r>
      <w:r>
        <w:rPr>
          <w:lang w:val="en-US"/>
        </w:rPr>
        <w:t xml:space="preserve">period for </w:t>
      </w:r>
      <w:r w:rsidR="002F0335">
        <w:rPr>
          <w:lang w:val="en-US"/>
        </w:rPr>
        <w:t>lecturers</w:t>
      </w:r>
      <w:r w:rsidR="00327DE6">
        <w:rPr>
          <w:lang w:val="en-US"/>
        </w:rPr>
        <w:t xml:space="preserve"> and senior lecturers</w:t>
      </w:r>
      <w:r w:rsidR="002F0335">
        <w:rPr>
          <w:lang w:val="en-US"/>
        </w:rPr>
        <w:t xml:space="preserve"> </w:t>
      </w:r>
      <w:r w:rsidR="005521FD">
        <w:rPr>
          <w:lang w:val="en-US"/>
        </w:rPr>
        <w:t xml:space="preserve">new to higher education </w:t>
      </w:r>
      <w:r>
        <w:rPr>
          <w:lang w:val="en-US"/>
        </w:rPr>
        <w:t>is 3 years</w:t>
      </w:r>
      <w:r w:rsidR="005521FD">
        <w:rPr>
          <w:lang w:val="en-US"/>
        </w:rPr>
        <w:t xml:space="preserve">.  </w:t>
      </w:r>
      <w:r w:rsidR="00703DFD">
        <w:rPr>
          <w:lang w:val="en-US"/>
        </w:rPr>
        <w:t>In exceptional cases, t</w:t>
      </w:r>
      <w:r w:rsidR="005521FD">
        <w:rPr>
          <w:lang w:val="en-US"/>
        </w:rPr>
        <w:t xml:space="preserve">he appointment panel may </w:t>
      </w:r>
      <w:r w:rsidR="00703DFD">
        <w:rPr>
          <w:lang w:val="en-US"/>
        </w:rPr>
        <w:t xml:space="preserve">recommend a reduction in </w:t>
      </w:r>
      <w:r w:rsidR="005521FD">
        <w:rPr>
          <w:lang w:val="en-US"/>
        </w:rPr>
        <w:t xml:space="preserve">the probation period if </w:t>
      </w:r>
      <w:r w:rsidR="008F2B4B">
        <w:rPr>
          <w:lang w:val="en-US"/>
        </w:rPr>
        <w:t>the new employee</w:t>
      </w:r>
      <w:r w:rsidR="00956A8A">
        <w:rPr>
          <w:lang w:val="en-US"/>
        </w:rPr>
        <w:t xml:space="preserve"> </w:t>
      </w:r>
      <w:r w:rsidR="005521FD">
        <w:rPr>
          <w:lang w:val="en-US"/>
        </w:rPr>
        <w:t xml:space="preserve">can </w:t>
      </w:r>
      <w:r w:rsidR="00956A8A">
        <w:rPr>
          <w:lang w:val="en-US"/>
        </w:rPr>
        <w:t xml:space="preserve">satisfy it </w:t>
      </w:r>
      <w:r w:rsidR="005521FD">
        <w:rPr>
          <w:lang w:val="en-US"/>
        </w:rPr>
        <w:t xml:space="preserve">that </w:t>
      </w:r>
      <w:r w:rsidR="008F2B4B">
        <w:rPr>
          <w:lang w:val="en-US"/>
        </w:rPr>
        <w:t>they</w:t>
      </w:r>
      <w:r w:rsidR="005521FD">
        <w:rPr>
          <w:lang w:val="en-US"/>
        </w:rPr>
        <w:t xml:space="preserve"> have </w:t>
      </w:r>
      <w:r w:rsidR="00703DFD">
        <w:rPr>
          <w:lang w:val="en-US"/>
        </w:rPr>
        <w:t xml:space="preserve">substantial and </w:t>
      </w:r>
      <w:r w:rsidR="005521FD">
        <w:rPr>
          <w:lang w:val="en-US"/>
        </w:rPr>
        <w:t>relevant experience in another</w:t>
      </w:r>
      <w:r w:rsidR="005521FD" w:rsidRPr="00274E11">
        <w:t xml:space="preserve"> organi</w:t>
      </w:r>
      <w:r w:rsidR="00956A8A" w:rsidRPr="00274E11">
        <w:t>s</w:t>
      </w:r>
      <w:r w:rsidR="005521FD" w:rsidRPr="00274E11">
        <w:t>ation</w:t>
      </w:r>
      <w:r w:rsidR="00703DFD">
        <w:rPr>
          <w:lang w:val="en-US"/>
        </w:rPr>
        <w:t xml:space="preserve">. </w:t>
      </w:r>
      <w:r w:rsidR="002018C3">
        <w:rPr>
          <w:lang w:val="en-US"/>
        </w:rPr>
        <w:t>The panel should ensure that a</w:t>
      </w:r>
      <w:r w:rsidR="00703DFD">
        <w:rPr>
          <w:lang w:val="en-US"/>
        </w:rPr>
        <w:t xml:space="preserve">ny reduction </w:t>
      </w:r>
      <w:r w:rsidR="002018C3">
        <w:rPr>
          <w:lang w:val="en-US"/>
        </w:rPr>
        <w:t xml:space="preserve">is </w:t>
      </w:r>
      <w:r w:rsidR="00703DFD">
        <w:rPr>
          <w:lang w:val="en-US"/>
        </w:rPr>
        <w:t xml:space="preserve">proportionate to the experience gained elsewhere, </w:t>
      </w:r>
      <w:r w:rsidR="002018C3">
        <w:rPr>
          <w:lang w:val="en-US"/>
        </w:rPr>
        <w:t xml:space="preserve">secure the agreement of the </w:t>
      </w:r>
      <w:r w:rsidR="005521FD">
        <w:rPr>
          <w:lang w:val="en-US"/>
        </w:rPr>
        <w:t xml:space="preserve">relevant </w:t>
      </w:r>
      <w:r w:rsidR="00E0571B">
        <w:rPr>
          <w:lang w:val="en-US"/>
        </w:rPr>
        <w:t>Faculty</w:t>
      </w:r>
      <w:r w:rsidR="003A17BF">
        <w:rPr>
          <w:lang w:val="en-US"/>
        </w:rPr>
        <w:t xml:space="preserve"> </w:t>
      </w:r>
      <w:r w:rsidR="00F15F10">
        <w:rPr>
          <w:lang w:val="en-US"/>
        </w:rPr>
        <w:t>Vice-Principal</w:t>
      </w:r>
      <w:r w:rsidR="002018C3">
        <w:rPr>
          <w:lang w:val="en-US"/>
        </w:rPr>
        <w:t xml:space="preserve"> and record the reduced probation period and the rationale for it </w:t>
      </w:r>
      <w:r w:rsidR="00D65B7B">
        <w:rPr>
          <w:lang w:val="en-US"/>
        </w:rPr>
        <w:t xml:space="preserve">on the </w:t>
      </w:r>
      <w:r w:rsidR="00D65B7B" w:rsidRPr="00D65B7B">
        <w:rPr>
          <w:i/>
          <w:lang w:val="en-US"/>
        </w:rPr>
        <w:t xml:space="preserve">Request to </w:t>
      </w:r>
      <w:proofErr w:type="gramStart"/>
      <w:r w:rsidR="00D65B7B" w:rsidRPr="00D65B7B">
        <w:rPr>
          <w:i/>
          <w:lang w:val="en-US"/>
        </w:rPr>
        <w:t>Appoint</w:t>
      </w:r>
      <w:proofErr w:type="gramEnd"/>
      <w:r w:rsidR="00D65B7B" w:rsidRPr="00D65B7B">
        <w:rPr>
          <w:i/>
          <w:lang w:val="en-US"/>
        </w:rPr>
        <w:t xml:space="preserve"> </w:t>
      </w:r>
      <w:r w:rsidR="00D65B7B">
        <w:rPr>
          <w:lang w:val="en-US"/>
        </w:rPr>
        <w:t>f</w:t>
      </w:r>
      <w:r w:rsidR="00D65B7B" w:rsidRPr="00D65B7B">
        <w:rPr>
          <w:lang w:val="en-US"/>
        </w:rPr>
        <w:t>orm</w:t>
      </w:r>
      <w:r w:rsidR="005521FD">
        <w:rPr>
          <w:lang w:val="en-US"/>
        </w:rPr>
        <w:t xml:space="preserve">. </w:t>
      </w:r>
    </w:p>
    <w:p w:rsidR="00200264" w:rsidRDefault="005521FD" w:rsidP="00C41834">
      <w:pPr>
        <w:pStyle w:val="BodyText"/>
        <w:rPr>
          <w:lang w:val="en-US"/>
        </w:rPr>
      </w:pPr>
      <w:r>
        <w:rPr>
          <w:lang w:val="en-US"/>
        </w:rPr>
        <w:t xml:space="preserve">If </w:t>
      </w:r>
      <w:r w:rsidR="00BB5EED">
        <w:rPr>
          <w:lang w:val="en-US"/>
        </w:rPr>
        <w:t>the</w:t>
      </w:r>
      <w:r>
        <w:rPr>
          <w:lang w:val="en-US"/>
        </w:rPr>
        <w:t xml:space="preserve"> contract is due to run for </w:t>
      </w:r>
      <w:r w:rsidR="00200264">
        <w:rPr>
          <w:lang w:val="en-US"/>
        </w:rPr>
        <w:t>a shorter period</w:t>
      </w:r>
      <w:r>
        <w:rPr>
          <w:lang w:val="en-US"/>
        </w:rPr>
        <w:t xml:space="preserve"> than </w:t>
      </w:r>
      <w:r w:rsidR="008F2B4B">
        <w:rPr>
          <w:lang w:val="en-US"/>
        </w:rPr>
        <w:t>the</w:t>
      </w:r>
      <w:r>
        <w:rPr>
          <w:lang w:val="en-US"/>
        </w:rPr>
        <w:t xml:space="preserve"> probation period, </w:t>
      </w:r>
      <w:r w:rsidR="008F2B4B">
        <w:rPr>
          <w:lang w:val="en-US"/>
        </w:rPr>
        <w:t>the employee w</w:t>
      </w:r>
      <w:r w:rsidR="00200264">
        <w:rPr>
          <w:lang w:val="en-US"/>
        </w:rPr>
        <w:t xml:space="preserve">ill be on probation for the length of </w:t>
      </w:r>
      <w:r w:rsidR="008F2B4B">
        <w:rPr>
          <w:lang w:val="en-US"/>
        </w:rPr>
        <w:t>their</w:t>
      </w:r>
      <w:r w:rsidR="00200264">
        <w:rPr>
          <w:lang w:val="en-US"/>
        </w:rPr>
        <w:t xml:space="preserve"> contract.</w:t>
      </w:r>
      <w:r w:rsidR="00C41834">
        <w:rPr>
          <w:lang w:val="en-US"/>
        </w:rPr>
        <w:t xml:space="preserve"> </w:t>
      </w:r>
      <w:r w:rsidR="00C41834" w:rsidRPr="00C41834">
        <w:rPr>
          <w:lang w:val="en-US"/>
        </w:rPr>
        <w:t xml:space="preserve">If </w:t>
      </w:r>
      <w:r w:rsidR="00D000C6">
        <w:rPr>
          <w:lang w:val="en-US"/>
        </w:rPr>
        <w:t>the</w:t>
      </w:r>
      <w:r w:rsidR="00C41834" w:rsidRPr="00C41834">
        <w:rPr>
          <w:lang w:val="en-US"/>
        </w:rPr>
        <w:t xml:space="preserve"> contract is extended, so</w:t>
      </w:r>
      <w:r w:rsidR="00C41834">
        <w:rPr>
          <w:lang w:val="en-US"/>
        </w:rPr>
        <w:t xml:space="preserve"> </w:t>
      </w:r>
      <w:r w:rsidR="00C41834" w:rsidRPr="00C41834">
        <w:rPr>
          <w:lang w:val="en-US"/>
        </w:rPr>
        <w:t xml:space="preserve">will </w:t>
      </w:r>
      <w:r w:rsidR="00D000C6">
        <w:rPr>
          <w:lang w:val="en-US"/>
        </w:rPr>
        <w:t>the</w:t>
      </w:r>
      <w:r w:rsidR="00C41834" w:rsidRPr="00C41834">
        <w:rPr>
          <w:lang w:val="en-US"/>
        </w:rPr>
        <w:t xml:space="preserve"> probation</w:t>
      </w:r>
      <w:r w:rsidR="00D000C6">
        <w:rPr>
          <w:lang w:val="en-US"/>
        </w:rPr>
        <w:t xml:space="preserve"> period</w:t>
      </w:r>
      <w:r w:rsidR="00C41834" w:rsidRPr="00C41834">
        <w:rPr>
          <w:lang w:val="en-US"/>
        </w:rPr>
        <w:t>, until</w:t>
      </w:r>
      <w:r w:rsidR="00D000C6">
        <w:rPr>
          <w:lang w:val="en-US"/>
        </w:rPr>
        <w:t xml:space="preserve"> </w:t>
      </w:r>
      <w:r w:rsidR="008F58AC">
        <w:rPr>
          <w:lang w:val="en-US"/>
        </w:rPr>
        <w:t xml:space="preserve">all </w:t>
      </w:r>
      <w:r w:rsidR="00D000C6">
        <w:rPr>
          <w:lang w:val="en-US"/>
        </w:rPr>
        <w:t>the probation assessment</w:t>
      </w:r>
      <w:r w:rsidR="008F58AC">
        <w:rPr>
          <w:lang w:val="en-US"/>
        </w:rPr>
        <w:t xml:space="preserve">s are </w:t>
      </w:r>
      <w:r w:rsidR="00C41834" w:rsidRPr="00C41834">
        <w:rPr>
          <w:lang w:val="en-US"/>
        </w:rPr>
        <w:t>completed</w:t>
      </w:r>
      <w:r w:rsidR="00C41834">
        <w:rPr>
          <w:lang w:val="en-US"/>
        </w:rPr>
        <w:t>.</w:t>
      </w:r>
    </w:p>
    <w:p w:rsidR="00194267" w:rsidRPr="00EA7078" w:rsidRDefault="00194267" w:rsidP="00194267">
      <w:pPr>
        <w:pStyle w:val="BodyText"/>
        <w:keepNext/>
        <w:rPr>
          <w:rFonts w:ascii="Times New Roman" w:hAnsi="Times New Roman"/>
          <w:szCs w:val="20"/>
          <w:lang w:val="en-US"/>
        </w:rPr>
      </w:pPr>
      <w:r w:rsidRPr="00EA7078">
        <w:rPr>
          <w:b/>
          <w:lang w:val="en-US"/>
        </w:rPr>
        <w:t>Expectations about professional development in teaching and the support of students’ learning</w:t>
      </w:r>
    </w:p>
    <w:p w:rsidR="007C2120" w:rsidRPr="007C2120" w:rsidRDefault="007C2120" w:rsidP="007C2120">
      <w:pPr>
        <w:pStyle w:val="BodyText"/>
        <w:rPr>
          <w:lang w:val="en-US"/>
        </w:rPr>
      </w:pPr>
      <w:r w:rsidRPr="007C2120">
        <w:rPr>
          <w:lang w:val="en-US"/>
        </w:rPr>
        <w:t>Excellence in all aspects of learning and teaching is critical to Queen</w:t>
      </w:r>
      <w:r>
        <w:rPr>
          <w:lang w:val="en-US"/>
        </w:rPr>
        <w:t xml:space="preserve"> </w:t>
      </w:r>
      <w:r w:rsidRPr="007C2120">
        <w:rPr>
          <w:lang w:val="en-US"/>
        </w:rPr>
        <w:t xml:space="preserve">Mary¹s mission. </w:t>
      </w:r>
      <w:r w:rsidR="003C727B">
        <w:rPr>
          <w:lang w:val="en-US"/>
        </w:rPr>
        <w:t>QMUL</w:t>
      </w:r>
      <w:r w:rsidRPr="007C2120">
        <w:rPr>
          <w:lang w:val="en-US"/>
        </w:rPr>
        <w:t xml:space="preserve"> therefore requires all newly-appointed lecturers</w:t>
      </w:r>
      <w:r>
        <w:rPr>
          <w:lang w:val="en-US"/>
        </w:rPr>
        <w:t xml:space="preserve"> </w:t>
      </w:r>
      <w:r w:rsidRPr="007C2120">
        <w:rPr>
          <w:lang w:val="en-US"/>
        </w:rPr>
        <w:t xml:space="preserve">to undertake an approved </w:t>
      </w:r>
      <w:proofErr w:type="spellStart"/>
      <w:r w:rsidRPr="007C2120">
        <w:rPr>
          <w:lang w:val="en-US"/>
        </w:rPr>
        <w:t>programme</w:t>
      </w:r>
      <w:proofErr w:type="spellEnd"/>
      <w:r w:rsidRPr="007C2120">
        <w:rPr>
          <w:lang w:val="en-US"/>
        </w:rPr>
        <w:t xml:space="preserve"> of professional development in teaching</w:t>
      </w:r>
      <w:r>
        <w:rPr>
          <w:lang w:val="en-US"/>
        </w:rPr>
        <w:t xml:space="preserve"> </w:t>
      </w:r>
      <w:r w:rsidRPr="007C2120">
        <w:rPr>
          <w:lang w:val="en-US"/>
        </w:rPr>
        <w:t>and the support of students</w:t>
      </w:r>
      <w:r w:rsidR="004B0D01">
        <w:rPr>
          <w:lang w:val="en-US"/>
        </w:rPr>
        <w:t>’</w:t>
      </w:r>
      <w:r w:rsidRPr="007C2120">
        <w:rPr>
          <w:lang w:val="en-US"/>
        </w:rPr>
        <w:t xml:space="preserve"> learning.  This </w:t>
      </w:r>
      <w:proofErr w:type="spellStart"/>
      <w:r w:rsidRPr="007C2120">
        <w:rPr>
          <w:lang w:val="en-US"/>
        </w:rPr>
        <w:t>programme</w:t>
      </w:r>
      <w:proofErr w:type="spellEnd"/>
      <w:r w:rsidRPr="007C2120">
        <w:rPr>
          <w:lang w:val="en-US"/>
        </w:rPr>
        <w:t xml:space="preserve"> will include training</w:t>
      </w:r>
      <w:r>
        <w:rPr>
          <w:lang w:val="en-US"/>
        </w:rPr>
        <w:t xml:space="preserve"> </w:t>
      </w:r>
      <w:r w:rsidRPr="007C2120">
        <w:rPr>
          <w:lang w:val="en-US"/>
        </w:rPr>
        <w:t xml:space="preserve">in research student supervision where </w:t>
      </w:r>
      <w:r>
        <w:rPr>
          <w:lang w:val="en-US"/>
        </w:rPr>
        <w:t>a</w:t>
      </w:r>
      <w:r w:rsidRPr="007C2120">
        <w:rPr>
          <w:lang w:val="en-US"/>
        </w:rPr>
        <w:t>ppropriate.  The details of the</w:t>
      </w:r>
      <w:r>
        <w:rPr>
          <w:lang w:val="en-US"/>
        </w:rPr>
        <w:t xml:space="preserve"> </w:t>
      </w:r>
      <w:proofErr w:type="spellStart"/>
      <w:r w:rsidRPr="007C2120">
        <w:rPr>
          <w:lang w:val="en-US"/>
        </w:rPr>
        <w:t>programme</w:t>
      </w:r>
      <w:proofErr w:type="spellEnd"/>
      <w:r w:rsidRPr="007C2120">
        <w:rPr>
          <w:lang w:val="en-US"/>
        </w:rPr>
        <w:t xml:space="preserve"> to be completed will be agreed on appointment.</w:t>
      </w:r>
      <w:r>
        <w:rPr>
          <w:lang w:val="en-US"/>
        </w:rPr>
        <w:t xml:space="preserve"> </w:t>
      </w:r>
    </w:p>
    <w:p w:rsidR="007C2120" w:rsidRPr="007C2120" w:rsidRDefault="007C2120" w:rsidP="007C2120">
      <w:pPr>
        <w:pStyle w:val="BodyText"/>
        <w:rPr>
          <w:lang w:val="en-US"/>
        </w:rPr>
      </w:pPr>
      <w:r w:rsidRPr="007C2120">
        <w:rPr>
          <w:lang w:val="en-US"/>
        </w:rPr>
        <w:t>There are two routes available for probationary staff: PGCAP, or the</w:t>
      </w:r>
      <w:r>
        <w:rPr>
          <w:lang w:val="en-US"/>
        </w:rPr>
        <w:t xml:space="preserve"> </w:t>
      </w:r>
      <w:r w:rsidRPr="007C2120">
        <w:rPr>
          <w:lang w:val="en-US"/>
        </w:rPr>
        <w:t>acquisition of 100 points in the flexible QM Teaching &amp; Learning Continuing Professional Development (T&amp;L CPD) points-based scheme. PGCAP</w:t>
      </w:r>
      <w:r>
        <w:rPr>
          <w:lang w:val="en-US"/>
        </w:rPr>
        <w:t xml:space="preserve"> </w:t>
      </w:r>
      <w:r w:rsidRPr="007C2120">
        <w:rPr>
          <w:lang w:val="en-US"/>
        </w:rPr>
        <w:t xml:space="preserve">is an accredited </w:t>
      </w:r>
      <w:proofErr w:type="gramStart"/>
      <w:r w:rsidRPr="007C2120">
        <w:rPr>
          <w:lang w:val="en-US"/>
        </w:rPr>
        <w:t>qualification</w:t>
      </w:r>
      <w:proofErr w:type="gramEnd"/>
      <w:r w:rsidRPr="007C2120">
        <w:rPr>
          <w:lang w:val="en-US"/>
        </w:rPr>
        <w:t xml:space="preserve"> offered by the QM Learning Institute,</w:t>
      </w:r>
      <w:r>
        <w:rPr>
          <w:lang w:val="en-US"/>
        </w:rPr>
        <w:t xml:space="preserve"> </w:t>
      </w:r>
      <w:r w:rsidRPr="007C2120">
        <w:rPr>
          <w:lang w:val="en-US"/>
        </w:rPr>
        <w:t xml:space="preserve">nationally </w:t>
      </w:r>
      <w:proofErr w:type="spellStart"/>
      <w:r w:rsidRPr="007C2120">
        <w:rPr>
          <w:lang w:val="en-US"/>
        </w:rPr>
        <w:t>recognised</w:t>
      </w:r>
      <w:proofErr w:type="spellEnd"/>
      <w:r w:rsidRPr="007C2120">
        <w:rPr>
          <w:lang w:val="en-US"/>
        </w:rPr>
        <w:t xml:space="preserve"> through the Higher Education Academy. Points for the</w:t>
      </w:r>
      <w:r>
        <w:rPr>
          <w:lang w:val="en-US"/>
        </w:rPr>
        <w:t xml:space="preserve"> </w:t>
      </w:r>
      <w:r w:rsidRPr="007C2120">
        <w:rPr>
          <w:lang w:val="en-US"/>
        </w:rPr>
        <w:t>QM T&amp;L CPD scheme can be obtained through developing a portfolio of credits</w:t>
      </w:r>
      <w:r>
        <w:rPr>
          <w:lang w:val="en-US"/>
        </w:rPr>
        <w:t xml:space="preserve"> </w:t>
      </w:r>
      <w:r w:rsidRPr="007C2120">
        <w:rPr>
          <w:lang w:val="en-US"/>
        </w:rPr>
        <w:t>obtained through taking selected modules from the PGCAP scheme, and/or other</w:t>
      </w:r>
      <w:r>
        <w:rPr>
          <w:lang w:val="en-US"/>
        </w:rPr>
        <w:t xml:space="preserve"> </w:t>
      </w:r>
      <w:r w:rsidRPr="007C2120">
        <w:rPr>
          <w:lang w:val="en-US"/>
        </w:rPr>
        <w:t xml:space="preserve">approved activities, which might be provided by your </w:t>
      </w:r>
      <w:r w:rsidR="00164A15">
        <w:rPr>
          <w:lang w:val="en-US"/>
        </w:rPr>
        <w:t>s</w:t>
      </w:r>
      <w:r w:rsidRPr="007C2120">
        <w:rPr>
          <w:lang w:val="en-US"/>
        </w:rPr>
        <w:t xml:space="preserve">chool, </w:t>
      </w:r>
      <w:r w:rsidR="00164A15">
        <w:rPr>
          <w:lang w:val="en-US"/>
        </w:rPr>
        <w:t>f</w:t>
      </w:r>
      <w:r w:rsidRPr="007C2120">
        <w:rPr>
          <w:lang w:val="en-US"/>
        </w:rPr>
        <w:t>aculty, or</w:t>
      </w:r>
      <w:r>
        <w:rPr>
          <w:lang w:val="en-US"/>
        </w:rPr>
        <w:t xml:space="preserve"> </w:t>
      </w:r>
      <w:r w:rsidRPr="007C2120">
        <w:rPr>
          <w:lang w:val="en-US"/>
        </w:rPr>
        <w:t>externally.</w:t>
      </w:r>
    </w:p>
    <w:p w:rsidR="007C2120" w:rsidRPr="007C2120" w:rsidRDefault="008D7090" w:rsidP="007C2120">
      <w:pPr>
        <w:pStyle w:val="BodyText"/>
        <w:rPr>
          <w:lang w:val="en-US"/>
        </w:rPr>
      </w:pPr>
      <w:r>
        <w:rPr>
          <w:lang w:val="en-US"/>
        </w:rPr>
        <w:t xml:space="preserve">The </w:t>
      </w:r>
      <w:r w:rsidR="00164A15">
        <w:rPr>
          <w:lang w:val="en-US"/>
        </w:rPr>
        <w:t>f</w:t>
      </w:r>
      <w:r>
        <w:rPr>
          <w:lang w:val="en-US"/>
        </w:rPr>
        <w:t xml:space="preserve">aculty VP </w:t>
      </w:r>
      <w:r w:rsidR="007C2120" w:rsidRPr="007C2120">
        <w:rPr>
          <w:lang w:val="en-US"/>
        </w:rPr>
        <w:t xml:space="preserve">may </w:t>
      </w:r>
      <w:r>
        <w:rPr>
          <w:lang w:val="en-US"/>
        </w:rPr>
        <w:t xml:space="preserve">agree </w:t>
      </w:r>
      <w:r w:rsidR="007C2120" w:rsidRPr="007C2120">
        <w:rPr>
          <w:lang w:val="en-US"/>
        </w:rPr>
        <w:t>a partial or complete exemption from PGCAP, or the</w:t>
      </w:r>
      <w:r w:rsidR="007C2120">
        <w:rPr>
          <w:lang w:val="en-US"/>
        </w:rPr>
        <w:t xml:space="preserve"> </w:t>
      </w:r>
      <w:r w:rsidR="00164A15">
        <w:rPr>
          <w:lang w:val="en-US"/>
        </w:rPr>
        <w:t>p</w:t>
      </w:r>
      <w:r w:rsidR="007C2120" w:rsidRPr="007C2120">
        <w:rPr>
          <w:lang w:val="en-US"/>
        </w:rPr>
        <w:t>oints-based T&amp;L CPD scheme, if the</w:t>
      </w:r>
      <w:r>
        <w:rPr>
          <w:lang w:val="en-US"/>
        </w:rPr>
        <w:t xml:space="preserve"> new entrant is </w:t>
      </w:r>
      <w:r w:rsidR="007C2120" w:rsidRPr="007C2120">
        <w:rPr>
          <w:lang w:val="en-US"/>
        </w:rPr>
        <w:t>already a</w:t>
      </w:r>
      <w:r w:rsidR="007C2120">
        <w:rPr>
          <w:lang w:val="en-US"/>
        </w:rPr>
        <w:t xml:space="preserve"> </w:t>
      </w:r>
      <w:r w:rsidR="007C2120" w:rsidRPr="007C2120">
        <w:rPr>
          <w:lang w:val="en-US"/>
        </w:rPr>
        <w:t xml:space="preserve">Fellow of the Higher Education Academy and/or </w:t>
      </w:r>
      <w:r>
        <w:rPr>
          <w:lang w:val="en-US"/>
        </w:rPr>
        <w:t>has</w:t>
      </w:r>
      <w:r w:rsidR="007C2120" w:rsidRPr="007C2120">
        <w:rPr>
          <w:lang w:val="en-US"/>
        </w:rPr>
        <w:t xml:space="preserve"> a proven record of at</w:t>
      </w:r>
      <w:r w:rsidR="007C2120">
        <w:rPr>
          <w:lang w:val="en-US"/>
        </w:rPr>
        <w:t xml:space="preserve"> </w:t>
      </w:r>
      <w:r w:rsidR="007C2120" w:rsidRPr="007C2120">
        <w:rPr>
          <w:lang w:val="en-US"/>
        </w:rPr>
        <w:t>least 3 years¹ successful teaching in a comparable higher education</w:t>
      </w:r>
      <w:r w:rsidR="00525277">
        <w:rPr>
          <w:lang w:val="en-US"/>
        </w:rPr>
        <w:t xml:space="preserve"> institution</w:t>
      </w:r>
      <w:r w:rsidR="004B0D01">
        <w:rPr>
          <w:lang w:val="en-US"/>
        </w:rPr>
        <w:t>.</w:t>
      </w:r>
    </w:p>
    <w:p w:rsidR="003F4AD0" w:rsidRPr="006E309A" w:rsidRDefault="003F4AD0" w:rsidP="003F4AD0">
      <w:pPr>
        <w:pStyle w:val="BodyText"/>
        <w:keepNext/>
        <w:rPr>
          <w:b/>
          <w:lang w:val="en-US"/>
        </w:rPr>
      </w:pPr>
      <w:r w:rsidRPr="006E309A">
        <w:rPr>
          <w:b/>
          <w:lang w:val="en-US"/>
        </w:rPr>
        <w:t xml:space="preserve">Expectations </w:t>
      </w:r>
      <w:r>
        <w:rPr>
          <w:b/>
          <w:lang w:val="en-US"/>
        </w:rPr>
        <w:t xml:space="preserve">about </w:t>
      </w:r>
      <w:r w:rsidR="00532536">
        <w:rPr>
          <w:b/>
          <w:lang w:val="en-US"/>
        </w:rPr>
        <w:t>academic contribution</w:t>
      </w:r>
      <w:r>
        <w:rPr>
          <w:b/>
          <w:lang w:val="en-US"/>
        </w:rPr>
        <w:t xml:space="preserve"> </w:t>
      </w:r>
      <w:r w:rsidRPr="006E309A">
        <w:rPr>
          <w:b/>
          <w:lang w:val="en-US"/>
        </w:rPr>
        <w:t>during probation</w:t>
      </w:r>
    </w:p>
    <w:p w:rsidR="00573656" w:rsidRPr="00573656" w:rsidRDefault="003F4AD0" w:rsidP="004A4E8B">
      <w:pPr>
        <w:pStyle w:val="BodyText"/>
        <w:rPr>
          <w:lang w:val="en-US"/>
        </w:rPr>
      </w:pPr>
      <w:r>
        <w:rPr>
          <w:lang w:val="en-US"/>
        </w:rPr>
        <w:t xml:space="preserve">Queen Mary’s expectations about the </w:t>
      </w:r>
      <w:r w:rsidR="00532536">
        <w:rPr>
          <w:lang w:val="en-US"/>
        </w:rPr>
        <w:t xml:space="preserve">minimum </w:t>
      </w:r>
      <w:r>
        <w:rPr>
          <w:lang w:val="en-US"/>
        </w:rPr>
        <w:t xml:space="preserve">contribution </w:t>
      </w:r>
      <w:r w:rsidR="00532536">
        <w:rPr>
          <w:lang w:val="en-US"/>
        </w:rPr>
        <w:t xml:space="preserve">of academic staff are set out in the Appendices </w:t>
      </w:r>
      <w:r w:rsidR="002930F0">
        <w:rPr>
          <w:lang w:val="en-US"/>
        </w:rPr>
        <w:t>to</w:t>
      </w:r>
      <w:r w:rsidR="00532536">
        <w:rPr>
          <w:lang w:val="en-US"/>
        </w:rPr>
        <w:t xml:space="preserve"> the </w:t>
      </w:r>
      <w:proofErr w:type="gramStart"/>
      <w:r w:rsidR="00532536">
        <w:rPr>
          <w:lang w:val="en-US"/>
        </w:rPr>
        <w:t xml:space="preserve">document </w:t>
      </w:r>
      <w:r w:rsidR="00164A15">
        <w:rPr>
          <w:lang w:val="en-US"/>
        </w:rPr>
        <w:t xml:space="preserve"> “</w:t>
      </w:r>
      <w:proofErr w:type="gramEnd"/>
      <w:r w:rsidR="00FA2B53">
        <w:fldChar w:fldCharType="begin"/>
      </w:r>
      <w:r w:rsidR="00FA2B53">
        <w:instrText xml:space="preserve"> HYPERLINK "http://www.hr.qmul.ac.uk/acadreview/65473.doc" </w:instrText>
      </w:r>
      <w:r w:rsidR="00FA2B53">
        <w:fldChar w:fldCharType="separate"/>
      </w:r>
      <w:r w:rsidR="00164A15" w:rsidRPr="004B0D01">
        <w:rPr>
          <w:rStyle w:val="Hyperlink"/>
          <w:lang w:val="en-US"/>
        </w:rPr>
        <w:t xml:space="preserve">Framework for the </w:t>
      </w:r>
      <w:r w:rsidR="00532536" w:rsidRPr="004B0D01">
        <w:rPr>
          <w:rStyle w:val="Hyperlink"/>
          <w:lang w:val="en-US"/>
        </w:rPr>
        <w:t xml:space="preserve">Assessment of </w:t>
      </w:r>
      <w:r w:rsidR="00164A15" w:rsidRPr="004B0D01">
        <w:rPr>
          <w:rStyle w:val="Hyperlink"/>
          <w:lang w:val="en-US"/>
        </w:rPr>
        <w:t xml:space="preserve">Academic </w:t>
      </w:r>
      <w:r w:rsidR="00532536" w:rsidRPr="004B0D01">
        <w:rPr>
          <w:rStyle w:val="Hyperlink"/>
          <w:lang w:val="en-US"/>
        </w:rPr>
        <w:t>Contribution</w:t>
      </w:r>
      <w:r w:rsidR="00FA2B53">
        <w:rPr>
          <w:rStyle w:val="Hyperlink"/>
          <w:lang w:val="en-US"/>
        </w:rPr>
        <w:fldChar w:fldCharType="end"/>
      </w:r>
      <w:r w:rsidR="00532536">
        <w:rPr>
          <w:lang w:val="en-US"/>
        </w:rPr>
        <w:t xml:space="preserve">”.  </w:t>
      </w:r>
      <w:r w:rsidR="00573656">
        <w:t>A new entrant is expected to achieve the minimum contribution described in the document by the end of their probation period (at the latest).</w:t>
      </w:r>
    </w:p>
    <w:p w:rsidR="003F4AD0" w:rsidRDefault="00532536" w:rsidP="004A4E8B">
      <w:pPr>
        <w:pStyle w:val="BodyText"/>
        <w:rPr>
          <w:lang w:val="en-US"/>
        </w:rPr>
      </w:pPr>
      <w:r>
        <w:rPr>
          <w:lang w:val="en-US"/>
        </w:rPr>
        <w:t>The</w:t>
      </w:r>
      <w:r w:rsidR="00F475B5">
        <w:rPr>
          <w:lang w:val="en-US"/>
        </w:rPr>
        <w:t xml:space="preserve"> document</w:t>
      </w:r>
      <w:r>
        <w:rPr>
          <w:lang w:val="en-US"/>
        </w:rPr>
        <w:t xml:space="preserve"> describes satisfactory achievement in three categories:</w:t>
      </w:r>
    </w:p>
    <w:p w:rsidR="00532536" w:rsidRDefault="00532536" w:rsidP="00532536">
      <w:pPr>
        <w:pStyle w:val="BulletList1"/>
      </w:pPr>
      <w:r w:rsidRPr="00532536">
        <w:t>Knowledge Creation</w:t>
      </w:r>
    </w:p>
    <w:p w:rsidR="00532536" w:rsidRDefault="00532536" w:rsidP="00532536">
      <w:pPr>
        <w:pStyle w:val="BulletList1"/>
      </w:pPr>
      <w:r>
        <w:t>Knowledge Dissemination</w:t>
      </w:r>
    </w:p>
    <w:p w:rsidR="00532536" w:rsidRDefault="00532536" w:rsidP="00492794">
      <w:pPr>
        <w:pStyle w:val="BulletList1"/>
      </w:pPr>
      <w:r>
        <w:t>Enabling Activities</w:t>
      </w:r>
      <w:r w:rsidR="00492794">
        <w:t xml:space="preserve"> (such as administrative or managerial </w:t>
      </w:r>
      <w:r w:rsidR="002930F0">
        <w:t>work</w:t>
      </w:r>
      <w:r w:rsidR="00492794">
        <w:t>)</w:t>
      </w:r>
    </w:p>
    <w:p w:rsidR="00532536" w:rsidRDefault="00532536" w:rsidP="00532536">
      <w:pPr>
        <w:pStyle w:val="BulletList1"/>
        <w:numPr>
          <w:ilvl w:val="0"/>
          <w:numId w:val="0"/>
        </w:numPr>
      </w:pPr>
    </w:p>
    <w:p w:rsidR="00573656" w:rsidRPr="00F475B5" w:rsidRDefault="00532536" w:rsidP="00573656">
      <w:pPr>
        <w:pStyle w:val="BulletList1"/>
        <w:numPr>
          <w:ilvl w:val="0"/>
          <w:numId w:val="0"/>
        </w:numPr>
        <w:rPr>
          <w:lang w:val="en-US"/>
        </w:rPr>
      </w:pPr>
      <w:r>
        <w:t>Each of these categories</w:t>
      </w:r>
      <w:r w:rsidR="00F475B5">
        <w:t xml:space="preserve"> is supported by a </w:t>
      </w:r>
      <w:r>
        <w:t xml:space="preserve">list of the ways that an academic can show that they have contributed as required.  The new entrant, the Head of School/Institute and the mentor should familiarise themselves </w:t>
      </w:r>
      <w:r w:rsidR="00F475B5">
        <w:t>with that document before completing or reviewing this form.</w:t>
      </w:r>
      <w:r>
        <w:t xml:space="preserve"> </w:t>
      </w:r>
    </w:p>
    <w:p w:rsidR="00F475B5" w:rsidRDefault="00F475B5" w:rsidP="00532536">
      <w:pPr>
        <w:pStyle w:val="BulletList1"/>
        <w:numPr>
          <w:ilvl w:val="0"/>
          <w:numId w:val="0"/>
        </w:numPr>
      </w:pPr>
    </w:p>
    <w:p w:rsidR="00532536" w:rsidRDefault="00F475B5" w:rsidP="00532536">
      <w:pPr>
        <w:pStyle w:val="BulletList1"/>
        <w:numPr>
          <w:ilvl w:val="0"/>
          <w:numId w:val="0"/>
        </w:numPr>
      </w:pPr>
      <w:r>
        <w:t xml:space="preserve">Wherever teaching is being assessed as part of Knowledge Dissemination, reference should </w:t>
      </w:r>
      <w:r w:rsidR="00E72815">
        <w:t xml:space="preserve">also </w:t>
      </w:r>
      <w:r>
        <w:t xml:space="preserve">be made to the </w:t>
      </w:r>
      <w:hyperlink r:id="rId11" w:history="1">
        <w:r w:rsidRPr="00737E20">
          <w:rPr>
            <w:rStyle w:val="Hyperlink"/>
          </w:rPr>
          <w:t>Queen Mary Indicators of Teaching Excellence</w:t>
        </w:r>
      </w:hyperlink>
      <w:r w:rsidR="006530E5">
        <w:t>.</w:t>
      </w:r>
    </w:p>
    <w:p w:rsidR="00EA3510" w:rsidRDefault="00EA3510" w:rsidP="00532536">
      <w:pPr>
        <w:pStyle w:val="BulletList1"/>
        <w:numPr>
          <w:ilvl w:val="0"/>
          <w:numId w:val="0"/>
        </w:numPr>
        <w:rPr>
          <w:lang w:val="en-US"/>
        </w:rPr>
      </w:pPr>
    </w:p>
    <w:p w:rsidR="00EA3510" w:rsidRPr="00F475B5" w:rsidRDefault="00EA3510" w:rsidP="00532536">
      <w:pPr>
        <w:pStyle w:val="BulletList1"/>
        <w:numPr>
          <w:ilvl w:val="0"/>
          <w:numId w:val="0"/>
        </w:numPr>
        <w:rPr>
          <w:lang w:val="en-US"/>
        </w:rPr>
      </w:pPr>
      <w:r>
        <w:lastRenderedPageBreak/>
        <w:t xml:space="preserve">Some faculties, schools or institutes </w:t>
      </w:r>
      <w:r w:rsidR="001F452F">
        <w:t xml:space="preserve">have </w:t>
      </w:r>
      <w:r>
        <w:t xml:space="preserve">also </w:t>
      </w:r>
      <w:r w:rsidR="001F452F">
        <w:t xml:space="preserve">developed </w:t>
      </w:r>
      <w:r>
        <w:t>their own criteria for assessing academic contribution and these should be used where they exist.</w:t>
      </w:r>
      <w:r w:rsidR="00737E20">
        <w:t xml:space="preserve"> In the SMD, for example, there are </w:t>
      </w:r>
      <w:hyperlink r:id="rId12" w:history="1">
        <w:r w:rsidR="00737E20" w:rsidRPr="00737E20">
          <w:rPr>
            <w:rStyle w:val="Hyperlink"/>
          </w:rPr>
          <w:t>performance standards</w:t>
        </w:r>
      </w:hyperlink>
      <w:r w:rsidR="00737E20">
        <w:t xml:space="preserve"> for a range of academic roles including </w:t>
      </w:r>
      <w:r w:rsidR="006530E5">
        <w:t xml:space="preserve">Teaching and Scholarship; </w:t>
      </w:r>
      <w:r w:rsidR="00737E20">
        <w:t xml:space="preserve">Principal Investigator; </w:t>
      </w:r>
      <w:r w:rsidR="006530E5">
        <w:t xml:space="preserve">and </w:t>
      </w:r>
      <w:r w:rsidR="00737E20">
        <w:t>Teaching and Research.</w:t>
      </w:r>
    </w:p>
    <w:p w:rsidR="003F4AD0" w:rsidRPr="006E309A" w:rsidRDefault="003F4AD0" w:rsidP="003F4AD0">
      <w:pPr>
        <w:pStyle w:val="BodyText"/>
        <w:keepNext/>
        <w:rPr>
          <w:b/>
          <w:lang w:val="en-US"/>
        </w:rPr>
      </w:pPr>
      <w:r w:rsidRPr="006E309A">
        <w:rPr>
          <w:b/>
          <w:lang w:val="en-US"/>
        </w:rPr>
        <w:t xml:space="preserve">Expectations </w:t>
      </w:r>
      <w:r>
        <w:rPr>
          <w:b/>
          <w:lang w:val="en-US"/>
        </w:rPr>
        <w:t xml:space="preserve">about workload </w:t>
      </w:r>
      <w:r w:rsidRPr="006E309A">
        <w:rPr>
          <w:b/>
          <w:lang w:val="en-US"/>
        </w:rPr>
        <w:t>during probation</w:t>
      </w:r>
    </w:p>
    <w:p w:rsidR="006E309A" w:rsidRPr="004A4E8B" w:rsidRDefault="006E309A" w:rsidP="004A4E8B">
      <w:pPr>
        <w:pStyle w:val="BodyText"/>
        <w:rPr>
          <w:lang w:val="en-US"/>
        </w:rPr>
      </w:pPr>
      <w:r w:rsidRPr="004A4E8B">
        <w:rPr>
          <w:lang w:val="en-US"/>
        </w:rPr>
        <w:t xml:space="preserve">As a guideline, </w:t>
      </w:r>
      <w:r w:rsidR="003C727B">
        <w:rPr>
          <w:lang w:val="en-US"/>
        </w:rPr>
        <w:t>QMUL</w:t>
      </w:r>
      <w:r w:rsidRPr="004A4E8B">
        <w:rPr>
          <w:lang w:val="en-US"/>
        </w:rPr>
        <w:t xml:space="preserve"> suggests that, in the first year</w:t>
      </w:r>
      <w:r w:rsidR="00171BF1">
        <w:rPr>
          <w:lang w:val="en-US"/>
        </w:rPr>
        <w:t xml:space="preserve"> of probation</w:t>
      </w:r>
      <w:r w:rsidRPr="004A4E8B">
        <w:rPr>
          <w:lang w:val="en-US"/>
        </w:rPr>
        <w:t xml:space="preserve">, there is a reduction in </w:t>
      </w:r>
      <w:r w:rsidR="00171BF1">
        <w:rPr>
          <w:lang w:val="en-US"/>
        </w:rPr>
        <w:t xml:space="preserve">the teaching </w:t>
      </w:r>
      <w:r w:rsidRPr="004A4E8B">
        <w:rPr>
          <w:lang w:val="en-US"/>
        </w:rPr>
        <w:t xml:space="preserve">workload </w:t>
      </w:r>
      <w:r w:rsidR="00171BF1">
        <w:rPr>
          <w:lang w:val="en-US"/>
        </w:rPr>
        <w:t xml:space="preserve">of </w:t>
      </w:r>
      <w:r w:rsidRPr="004A4E8B">
        <w:rPr>
          <w:lang w:val="en-US"/>
        </w:rPr>
        <w:t xml:space="preserve">between one quarter and one third (when compared to the average </w:t>
      </w:r>
      <w:r w:rsidR="00171BF1">
        <w:rPr>
          <w:lang w:val="en-US"/>
        </w:rPr>
        <w:t xml:space="preserve">lecturer’s </w:t>
      </w:r>
      <w:r w:rsidRPr="004A4E8B">
        <w:rPr>
          <w:lang w:val="en-US"/>
        </w:rPr>
        <w:t>teaching load in the School</w:t>
      </w:r>
      <w:r w:rsidR="001F452F">
        <w:rPr>
          <w:lang w:val="en-US"/>
        </w:rPr>
        <w:t>/Institute</w:t>
      </w:r>
      <w:r w:rsidRPr="004A4E8B">
        <w:rPr>
          <w:lang w:val="en-US"/>
        </w:rPr>
        <w:t xml:space="preserve">). </w:t>
      </w:r>
      <w:r w:rsidR="00492794">
        <w:rPr>
          <w:lang w:val="en-US"/>
        </w:rPr>
        <w:t xml:space="preserve">In subsequent years the </w:t>
      </w:r>
      <w:r w:rsidR="00171BF1">
        <w:rPr>
          <w:lang w:val="en-US"/>
        </w:rPr>
        <w:t xml:space="preserve">reduction will </w:t>
      </w:r>
      <w:r w:rsidR="00492794">
        <w:rPr>
          <w:lang w:val="en-US"/>
        </w:rPr>
        <w:t xml:space="preserve">be smaller and, </w:t>
      </w:r>
      <w:r w:rsidRPr="004A4E8B">
        <w:rPr>
          <w:lang w:val="en-US"/>
        </w:rPr>
        <w:t>by the end of the three years</w:t>
      </w:r>
      <w:r w:rsidR="00492794">
        <w:rPr>
          <w:lang w:val="en-US"/>
        </w:rPr>
        <w:t>, there will be no reduction at all. The e</w:t>
      </w:r>
      <w:r w:rsidR="00AF5A8E">
        <w:rPr>
          <w:lang w:val="en-US"/>
        </w:rPr>
        <w:t xml:space="preserve">xact arrangements will depend on circumstances in the </w:t>
      </w:r>
      <w:r w:rsidR="00BC5381">
        <w:rPr>
          <w:lang w:val="en-US"/>
        </w:rPr>
        <w:t>School/institute</w:t>
      </w:r>
      <w:r w:rsidR="00AF5A8E">
        <w:rPr>
          <w:lang w:val="en-US"/>
        </w:rPr>
        <w:t>.</w:t>
      </w:r>
    </w:p>
    <w:p w:rsidR="006E309A" w:rsidRPr="004A4E8B" w:rsidRDefault="008F2B4B" w:rsidP="004A4E8B">
      <w:pPr>
        <w:pStyle w:val="BodyText"/>
        <w:rPr>
          <w:lang w:val="en-US"/>
        </w:rPr>
      </w:pPr>
      <w:r>
        <w:rPr>
          <w:lang w:val="en-US"/>
        </w:rPr>
        <w:t>However, p</w:t>
      </w:r>
      <w:r w:rsidR="006E309A" w:rsidRPr="004A4E8B">
        <w:rPr>
          <w:lang w:val="en-US"/>
        </w:rPr>
        <w:t xml:space="preserve">art of the purpose of </w:t>
      </w:r>
      <w:r w:rsidR="00AC1C74">
        <w:rPr>
          <w:lang w:val="en-US"/>
        </w:rPr>
        <w:t>any</w:t>
      </w:r>
      <w:r w:rsidR="006E309A" w:rsidRPr="004A4E8B">
        <w:rPr>
          <w:lang w:val="en-US"/>
        </w:rPr>
        <w:t xml:space="preserve"> reduction is to accommodate the </w:t>
      </w:r>
      <w:r w:rsidR="00AF5A8E">
        <w:rPr>
          <w:lang w:val="en-US"/>
        </w:rPr>
        <w:t>40</w:t>
      </w:r>
      <w:r w:rsidR="006E309A" w:rsidRPr="004A4E8B">
        <w:rPr>
          <w:lang w:val="en-US"/>
        </w:rPr>
        <w:t xml:space="preserve"> hours per year </w:t>
      </w:r>
      <w:r w:rsidR="00AC1C74">
        <w:rPr>
          <w:lang w:val="en-US"/>
        </w:rPr>
        <w:t xml:space="preserve">required </w:t>
      </w:r>
      <w:r w:rsidR="006E309A" w:rsidRPr="004A4E8B">
        <w:rPr>
          <w:lang w:val="en-US"/>
        </w:rPr>
        <w:t xml:space="preserve">for </w:t>
      </w:r>
      <w:r w:rsidR="00171BF1">
        <w:rPr>
          <w:lang w:val="en-US"/>
        </w:rPr>
        <w:t>PGCAP</w:t>
      </w:r>
      <w:r>
        <w:rPr>
          <w:lang w:val="en-US"/>
        </w:rPr>
        <w:t>, and f</w:t>
      </w:r>
      <w:r w:rsidR="006E309A" w:rsidRPr="004A4E8B">
        <w:rPr>
          <w:lang w:val="en-US"/>
        </w:rPr>
        <w:t>or those exempted from the PGCAP requirement</w:t>
      </w:r>
      <w:r>
        <w:rPr>
          <w:lang w:val="en-US"/>
        </w:rPr>
        <w:t>,</w:t>
      </w:r>
      <w:r w:rsidR="006E309A" w:rsidRPr="004A4E8B">
        <w:rPr>
          <w:lang w:val="en-US"/>
        </w:rPr>
        <w:t xml:space="preserve"> the teaching load will </w:t>
      </w:r>
      <w:r w:rsidR="003A17BF">
        <w:rPr>
          <w:lang w:val="en-US"/>
        </w:rPr>
        <w:t xml:space="preserve">not </w:t>
      </w:r>
      <w:r w:rsidR="006E309A" w:rsidRPr="004A4E8B">
        <w:rPr>
          <w:lang w:val="en-US"/>
        </w:rPr>
        <w:t xml:space="preserve">be </w:t>
      </w:r>
      <w:r w:rsidR="00881CA6">
        <w:rPr>
          <w:lang w:val="en-US"/>
        </w:rPr>
        <w:t>reduced as much</w:t>
      </w:r>
      <w:r w:rsidR="006E309A" w:rsidRPr="004A4E8B">
        <w:rPr>
          <w:lang w:val="en-US"/>
        </w:rPr>
        <w:t xml:space="preserve">. </w:t>
      </w:r>
    </w:p>
    <w:p w:rsidR="00AC1C74" w:rsidRDefault="00AF5A8E" w:rsidP="004A4E8B">
      <w:pPr>
        <w:pStyle w:val="BodyText"/>
        <w:rPr>
          <w:lang w:val="en-US"/>
        </w:rPr>
      </w:pPr>
      <w:r w:rsidRPr="004A4E8B">
        <w:rPr>
          <w:lang w:val="en-US"/>
        </w:rPr>
        <w:t xml:space="preserve">In the first year of probation, </w:t>
      </w:r>
      <w:r w:rsidR="008F2B4B">
        <w:rPr>
          <w:lang w:val="en-US"/>
        </w:rPr>
        <w:t xml:space="preserve">the Head of </w:t>
      </w:r>
      <w:r w:rsidR="00BC5381">
        <w:rPr>
          <w:lang w:val="en-US"/>
        </w:rPr>
        <w:t>School/institute</w:t>
      </w:r>
      <w:r w:rsidR="008F2B4B">
        <w:rPr>
          <w:lang w:val="en-US"/>
        </w:rPr>
        <w:t xml:space="preserve"> will not normally </w:t>
      </w:r>
      <w:r w:rsidRPr="004A4E8B">
        <w:rPr>
          <w:lang w:val="en-US"/>
        </w:rPr>
        <w:t xml:space="preserve">assign </w:t>
      </w:r>
      <w:r w:rsidR="008F2B4B">
        <w:rPr>
          <w:lang w:val="en-US"/>
        </w:rPr>
        <w:t xml:space="preserve">the new employee </w:t>
      </w:r>
      <w:r w:rsidRPr="004A4E8B">
        <w:rPr>
          <w:lang w:val="en-US"/>
        </w:rPr>
        <w:t xml:space="preserve">any major administrative role, such as that of Admissions Tutor, </w:t>
      </w:r>
      <w:r w:rsidR="00AC1C74">
        <w:rPr>
          <w:lang w:val="en-US"/>
        </w:rPr>
        <w:t xml:space="preserve">or </w:t>
      </w:r>
      <w:r w:rsidR="00AC1C74" w:rsidRPr="004A4E8B">
        <w:rPr>
          <w:lang w:val="en-US"/>
        </w:rPr>
        <w:t>Director of Studies</w:t>
      </w:r>
      <w:r w:rsidR="008F2B4B">
        <w:rPr>
          <w:lang w:val="en-US"/>
        </w:rPr>
        <w:t xml:space="preserve">. The new employee </w:t>
      </w:r>
      <w:r w:rsidR="006E309A" w:rsidRPr="004A4E8B">
        <w:rPr>
          <w:lang w:val="en-US"/>
        </w:rPr>
        <w:t>may be asked to undertake some administrative or minor management duties but will not normally be given any major additional responsibility</w:t>
      </w:r>
      <w:r w:rsidR="00AC1C74">
        <w:rPr>
          <w:lang w:val="en-US"/>
        </w:rPr>
        <w:t>.</w:t>
      </w:r>
      <w:r w:rsidR="006E309A" w:rsidRPr="004A4E8B">
        <w:rPr>
          <w:lang w:val="en-US"/>
        </w:rPr>
        <w:t xml:space="preserve"> </w:t>
      </w:r>
    </w:p>
    <w:p w:rsidR="00BC5381" w:rsidRDefault="00BC5381" w:rsidP="004A4E8B">
      <w:pPr>
        <w:pStyle w:val="BodyText"/>
        <w:rPr>
          <w:b/>
          <w:lang w:val="en-US"/>
        </w:rPr>
      </w:pPr>
      <w:r>
        <w:rPr>
          <w:b/>
          <w:lang w:val="en-US"/>
        </w:rPr>
        <w:t>The role of the Head of School/Institute</w:t>
      </w:r>
    </w:p>
    <w:p w:rsidR="00BC5381" w:rsidRPr="00AC1C74" w:rsidRDefault="00BC5381" w:rsidP="00BC5381">
      <w:pPr>
        <w:pStyle w:val="BodyText"/>
        <w:rPr>
          <w:lang w:val="en-US"/>
        </w:rPr>
      </w:pPr>
      <w:r w:rsidRPr="00AC1C74">
        <w:rPr>
          <w:lang w:val="en-US"/>
        </w:rPr>
        <w:t xml:space="preserve">The Head of </w:t>
      </w:r>
      <w:r>
        <w:rPr>
          <w:lang w:val="en-US"/>
        </w:rPr>
        <w:t>School/Institute</w:t>
      </w:r>
      <w:r w:rsidRPr="00AC1C74">
        <w:rPr>
          <w:lang w:val="en-US"/>
        </w:rPr>
        <w:t xml:space="preserve"> (or </w:t>
      </w:r>
      <w:r>
        <w:rPr>
          <w:lang w:val="en-US"/>
        </w:rPr>
        <w:t xml:space="preserve">a </w:t>
      </w:r>
      <w:r w:rsidR="00B454DD">
        <w:rPr>
          <w:lang w:val="en-US"/>
        </w:rPr>
        <w:t xml:space="preserve">line manager </w:t>
      </w:r>
      <w:r w:rsidR="00BC0BD2">
        <w:rPr>
          <w:lang w:val="en-US"/>
        </w:rPr>
        <w:t>they nominate</w:t>
      </w:r>
      <w:r w:rsidR="00CD63C8">
        <w:rPr>
          <w:lang w:val="en-US"/>
        </w:rPr>
        <w:t xml:space="preserve">) </w:t>
      </w:r>
      <w:r w:rsidRPr="00AC1C74">
        <w:rPr>
          <w:lang w:val="en-US"/>
        </w:rPr>
        <w:t xml:space="preserve">will meet with each probationary </w:t>
      </w:r>
      <w:r>
        <w:rPr>
          <w:lang w:val="en-US"/>
        </w:rPr>
        <w:t>l</w:t>
      </w:r>
      <w:r w:rsidRPr="00AC1C74">
        <w:rPr>
          <w:lang w:val="en-US"/>
        </w:rPr>
        <w:t xml:space="preserve">ecturer on a regular basis </w:t>
      </w:r>
      <w:r>
        <w:rPr>
          <w:lang w:val="en-US"/>
        </w:rPr>
        <w:t>to:</w:t>
      </w:r>
    </w:p>
    <w:p w:rsidR="00492794" w:rsidRPr="006F42F1" w:rsidRDefault="00492794" w:rsidP="00492794">
      <w:pPr>
        <w:pStyle w:val="BulletList1"/>
      </w:pPr>
      <w:r w:rsidRPr="006F42F1">
        <w:t xml:space="preserve">arrange </w:t>
      </w:r>
      <w:r>
        <w:t>induction and support</w:t>
      </w:r>
      <w:r w:rsidRPr="006F42F1">
        <w:t xml:space="preserve"> </w:t>
      </w:r>
    </w:p>
    <w:p w:rsidR="00BC5381" w:rsidRPr="006F42F1" w:rsidRDefault="00BC5381" w:rsidP="00BC5381">
      <w:pPr>
        <w:pStyle w:val="BulletList1"/>
      </w:pPr>
      <w:r w:rsidRPr="006F42F1">
        <w:t xml:space="preserve">agree </w:t>
      </w:r>
      <w:r w:rsidR="00327DE6">
        <w:t>objectives</w:t>
      </w:r>
      <w:r w:rsidRPr="006F42F1">
        <w:t xml:space="preserve"> </w:t>
      </w:r>
      <w:r>
        <w:t>and discuss progress</w:t>
      </w:r>
    </w:p>
    <w:p w:rsidR="00BC5381" w:rsidRDefault="00BC5381" w:rsidP="00BC5381">
      <w:pPr>
        <w:pStyle w:val="BulletList1"/>
      </w:pPr>
      <w:r w:rsidRPr="006F42F1">
        <w:t xml:space="preserve">establish a system </w:t>
      </w:r>
      <w:r w:rsidR="00BC0BD2">
        <w:t>for</w:t>
      </w:r>
      <w:r w:rsidRPr="006F42F1">
        <w:t xml:space="preserve"> monitoring </w:t>
      </w:r>
      <w:r>
        <w:t>the employee’s contribution</w:t>
      </w:r>
    </w:p>
    <w:p w:rsidR="00BC5381" w:rsidRPr="006F42F1" w:rsidRDefault="008441DB" w:rsidP="00BC5381">
      <w:pPr>
        <w:pStyle w:val="BulletList1"/>
      </w:pPr>
      <w:r>
        <w:t xml:space="preserve">arrange peer </w:t>
      </w:r>
      <w:r w:rsidR="00BC5381">
        <w:t>observ</w:t>
      </w:r>
      <w:r>
        <w:t xml:space="preserve">ation of and </w:t>
      </w:r>
      <w:r w:rsidR="00F15F10">
        <w:t xml:space="preserve">feedback on </w:t>
      </w:r>
      <w:r w:rsidR="00BC5381">
        <w:t>teaching</w:t>
      </w:r>
    </w:p>
    <w:p w:rsidR="00BC5381" w:rsidRDefault="00BC5381" w:rsidP="00BC5381">
      <w:pPr>
        <w:pStyle w:val="BulletList1"/>
      </w:pPr>
      <w:r w:rsidRPr="006F42F1">
        <w:t xml:space="preserve">provide </w:t>
      </w:r>
      <w:r>
        <w:t xml:space="preserve">regular </w:t>
      </w:r>
      <w:r w:rsidRPr="006F42F1">
        <w:t xml:space="preserve">feedback on </w:t>
      </w:r>
      <w:r w:rsidR="00F15F10">
        <w:t xml:space="preserve">other aspects of </w:t>
      </w:r>
      <w:r w:rsidRPr="006F42F1">
        <w:t>performance</w:t>
      </w:r>
    </w:p>
    <w:p w:rsidR="00BC5381" w:rsidRDefault="00BC5381" w:rsidP="00BC5381">
      <w:pPr>
        <w:pStyle w:val="BulletList1"/>
      </w:pPr>
      <w:proofErr w:type="gramStart"/>
      <w:r>
        <w:t>complete</w:t>
      </w:r>
      <w:proofErr w:type="gramEnd"/>
      <w:r>
        <w:t xml:space="preserve"> any necessary documents such as this form</w:t>
      </w:r>
      <w:r w:rsidRPr="006F42F1">
        <w:t xml:space="preserve">. </w:t>
      </w:r>
    </w:p>
    <w:p w:rsidR="00CD63C8" w:rsidRDefault="00CD63C8" w:rsidP="00CD63C8">
      <w:pPr>
        <w:pStyle w:val="BulletList1"/>
        <w:numPr>
          <w:ilvl w:val="0"/>
          <w:numId w:val="0"/>
        </w:numPr>
      </w:pPr>
    </w:p>
    <w:p w:rsidR="00CD63C8" w:rsidRPr="006F42F1" w:rsidRDefault="00CD63C8" w:rsidP="00CD63C8">
      <w:pPr>
        <w:pStyle w:val="BulletList1"/>
        <w:numPr>
          <w:ilvl w:val="0"/>
          <w:numId w:val="0"/>
        </w:numPr>
      </w:pPr>
      <w:r>
        <w:t xml:space="preserve">If the Head of School/Institute nominates another </w:t>
      </w:r>
      <w:r w:rsidR="00DD4386">
        <w:t>line manager</w:t>
      </w:r>
      <w:r>
        <w:t xml:space="preserve"> in their place, the nominee must be a senior colleague who has themsel</w:t>
      </w:r>
      <w:r w:rsidR="00B74F6D">
        <w:t xml:space="preserve">ves completed probation.  </w:t>
      </w:r>
      <w:r w:rsidR="00DD4386">
        <w:t xml:space="preserve">Moreover, the Head of School/Institute must, after the set-up meeting, sign off the objectives that have been set and the evidence of achievement that will be sought. </w:t>
      </w:r>
      <w:r w:rsidR="00E0571B">
        <w:t>They</w:t>
      </w:r>
      <w:r w:rsidR="00DD4386">
        <w:t xml:space="preserve"> should also sign off all subsequent probation reports before the form is submitted to the </w:t>
      </w:r>
      <w:r w:rsidR="00F15F10">
        <w:t>F</w:t>
      </w:r>
      <w:r w:rsidR="00DD4386">
        <w:t xml:space="preserve">aculty </w:t>
      </w:r>
      <w:r w:rsidR="00F15F10">
        <w:t>Panel</w:t>
      </w:r>
      <w:r w:rsidR="00DD4386">
        <w:t>. I</w:t>
      </w:r>
      <w:r w:rsidR="00D4686D">
        <w:t xml:space="preserve">f the new entrant is in danger of failing their probation, </w:t>
      </w:r>
      <w:r w:rsidR="00DD4386">
        <w:t>the Head of School/Institute must be actively involved in addressing the situation. They should take advice from the HR Department when doing so.</w:t>
      </w:r>
    </w:p>
    <w:p w:rsidR="00CB0B60" w:rsidRDefault="00CB0B60" w:rsidP="004A4E8B">
      <w:pPr>
        <w:pStyle w:val="BodyText"/>
        <w:rPr>
          <w:b/>
          <w:lang w:val="en-US"/>
        </w:rPr>
      </w:pPr>
      <w:r w:rsidRPr="00CB0B60">
        <w:rPr>
          <w:b/>
          <w:lang w:val="en-US"/>
        </w:rPr>
        <w:t xml:space="preserve">The role of </w:t>
      </w:r>
      <w:r w:rsidR="00BC5381">
        <w:rPr>
          <w:b/>
          <w:lang w:val="en-US"/>
        </w:rPr>
        <w:t>mentor</w:t>
      </w:r>
    </w:p>
    <w:p w:rsidR="001F0828" w:rsidRPr="001F0828" w:rsidRDefault="001F0828" w:rsidP="001F0828">
      <w:pPr>
        <w:pStyle w:val="BodyText"/>
        <w:rPr>
          <w:lang w:val="en-US"/>
        </w:rPr>
      </w:pPr>
      <w:r w:rsidRPr="001F0828">
        <w:rPr>
          <w:lang w:val="en-US"/>
        </w:rPr>
        <w:t xml:space="preserve">The </w:t>
      </w:r>
      <w:r w:rsidR="00BC5381">
        <w:rPr>
          <w:lang w:val="en-US"/>
        </w:rPr>
        <w:t>mentor</w:t>
      </w:r>
      <w:r w:rsidRPr="001F0828">
        <w:rPr>
          <w:lang w:val="en-US"/>
        </w:rPr>
        <w:t xml:space="preserve"> will be a </w:t>
      </w:r>
      <w:r w:rsidR="00DE074C">
        <w:rPr>
          <w:lang w:val="en-US"/>
        </w:rPr>
        <w:t xml:space="preserve">senior member of academic staff, normally </w:t>
      </w:r>
      <w:r w:rsidRPr="001F0828">
        <w:rPr>
          <w:lang w:val="en-US"/>
        </w:rPr>
        <w:t>working in the same discipline as the probationary member of staff</w:t>
      </w:r>
      <w:r w:rsidR="00DE074C">
        <w:rPr>
          <w:lang w:val="en-US"/>
        </w:rPr>
        <w:t>,</w:t>
      </w:r>
      <w:r w:rsidRPr="001F0828">
        <w:rPr>
          <w:lang w:val="en-US"/>
        </w:rPr>
        <w:t xml:space="preserve"> and appointed by the Head of </w:t>
      </w:r>
      <w:r w:rsidR="00BC5381">
        <w:rPr>
          <w:lang w:val="en-US"/>
        </w:rPr>
        <w:t>Institute</w:t>
      </w:r>
      <w:r w:rsidRPr="001F0828">
        <w:rPr>
          <w:lang w:val="en-US"/>
        </w:rPr>
        <w:t xml:space="preserve"> or </w:t>
      </w:r>
      <w:r w:rsidR="00BC5381">
        <w:rPr>
          <w:lang w:val="en-US"/>
        </w:rPr>
        <w:t>School</w:t>
      </w:r>
      <w:r w:rsidRPr="001F0828">
        <w:rPr>
          <w:lang w:val="en-US"/>
        </w:rPr>
        <w:t xml:space="preserve">. </w:t>
      </w:r>
      <w:r w:rsidR="007D4ED9">
        <w:rPr>
          <w:lang w:val="en-US"/>
        </w:rPr>
        <w:t xml:space="preserve">Where possible a new entrant will be paired with a mentor that </w:t>
      </w:r>
      <w:r w:rsidR="00F15F10">
        <w:rPr>
          <w:lang w:val="en-US"/>
        </w:rPr>
        <w:t>share</w:t>
      </w:r>
      <w:r w:rsidR="007D4ED9">
        <w:rPr>
          <w:lang w:val="en-US"/>
        </w:rPr>
        <w:t>s</w:t>
      </w:r>
      <w:r w:rsidR="00F15F10">
        <w:rPr>
          <w:lang w:val="en-US"/>
        </w:rPr>
        <w:t xml:space="preserve"> similar teaching or research interests. </w:t>
      </w:r>
      <w:r w:rsidRPr="001F0828">
        <w:rPr>
          <w:lang w:val="en-US"/>
        </w:rPr>
        <w:t xml:space="preserve">The name of the </w:t>
      </w:r>
      <w:r w:rsidR="00BC5381">
        <w:rPr>
          <w:lang w:val="en-US"/>
        </w:rPr>
        <w:t xml:space="preserve">mentor </w:t>
      </w:r>
      <w:r w:rsidR="00DE074C">
        <w:rPr>
          <w:lang w:val="en-US"/>
        </w:rPr>
        <w:t xml:space="preserve">should be communicated </w:t>
      </w:r>
      <w:r w:rsidRPr="001F0828">
        <w:rPr>
          <w:lang w:val="en-US"/>
        </w:rPr>
        <w:t xml:space="preserve">in advance of the start date.  It will be the responsibility of the </w:t>
      </w:r>
      <w:r w:rsidR="00BC5381">
        <w:rPr>
          <w:lang w:val="en-US"/>
        </w:rPr>
        <w:t xml:space="preserve">mentor </w:t>
      </w:r>
      <w:r w:rsidRPr="001F0828">
        <w:rPr>
          <w:lang w:val="en-US"/>
        </w:rPr>
        <w:t>to make initial contact with the probationer at the start of the period of employment.</w:t>
      </w:r>
    </w:p>
    <w:p w:rsidR="00BC5381" w:rsidRPr="001F0828" w:rsidRDefault="001F0828" w:rsidP="00BC5381">
      <w:pPr>
        <w:pStyle w:val="BodyText"/>
        <w:rPr>
          <w:lang w:val="en-US"/>
        </w:rPr>
      </w:pPr>
      <w:r w:rsidRPr="001F0828">
        <w:rPr>
          <w:lang w:val="en-US"/>
        </w:rPr>
        <w:t xml:space="preserve">The </w:t>
      </w:r>
      <w:r w:rsidR="00BC5381">
        <w:rPr>
          <w:lang w:val="en-US"/>
        </w:rPr>
        <w:t xml:space="preserve">role of </w:t>
      </w:r>
      <w:hyperlink r:id="rId13" w:history="1">
        <w:r w:rsidR="00BC5381" w:rsidRPr="00A7395B">
          <w:rPr>
            <w:rStyle w:val="Hyperlink"/>
            <w:lang w:val="en-US"/>
          </w:rPr>
          <w:t>mentors in Queen Mary</w:t>
        </w:r>
      </w:hyperlink>
      <w:r w:rsidRPr="001F0828">
        <w:rPr>
          <w:lang w:val="en-US"/>
        </w:rPr>
        <w:t xml:space="preserve"> </w:t>
      </w:r>
      <w:r w:rsidR="00BC5381">
        <w:rPr>
          <w:lang w:val="en-US"/>
        </w:rPr>
        <w:t>is described in full on the HR Website</w:t>
      </w:r>
      <w:r w:rsidR="00A7395B">
        <w:rPr>
          <w:lang w:val="en-US"/>
        </w:rPr>
        <w:t xml:space="preserve">. </w:t>
      </w:r>
      <w:r w:rsidR="00BC5381">
        <w:rPr>
          <w:lang w:val="en-US"/>
        </w:rPr>
        <w:t>With regard to probation, the mentor should:</w:t>
      </w:r>
    </w:p>
    <w:p w:rsidR="001F0828" w:rsidRDefault="001F0828" w:rsidP="001F0828">
      <w:pPr>
        <w:pStyle w:val="BulletList1"/>
      </w:pPr>
      <w:r>
        <w:t>h</w:t>
      </w:r>
      <w:r w:rsidRPr="001F0828">
        <w:t xml:space="preserve">elp induct the probationary member of staff into the discipline and/or </w:t>
      </w:r>
      <w:r w:rsidR="00BC5381">
        <w:t>school/institute</w:t>
      </w:r>
    </w:p>
    <w:p w:rsidR="00516E9D" w:rsidRPr="001F0828" w:rsidRDefault="00516E9D" w:rsidP="001F0828">
      <w:pPr>
        <w:pStyle w:val="BulletList1"/>
      </w:pPr>
      <w:r>
        <w:t>attend the set-up meeting</w:t>
      </w:r>
    </w:p>
    <w:p w:rsidR="00516E9D" w:rsidRDefault="0010670C" w:rsidP="001F0828">
      <w:pPr>
        <w:pStyle w:val="BulletList1"/>
      </w:pPr>
      <w:r>
        <w:t>support</w:t>
      </w:r>
      <w:r w:rsidR="001F0828" w:rsidRPr="001F0828">
        <w:t xml:space="preserve"> the probationary member of staff </w:t>
      </w:r>
      <w:r w:rsidR="00516E9D">
        <w:t xml:space="preserve">with advice </w:t>
      </w:r>
      <w:r w:rsidR="00454FBE">
        <w:t>about</w:t>
      </w:r>
      <w:r w:rsidR="001F0828" w:rsidRPr="001F0828">
        <w:t xml:space="preserve"> the execution of their academic duties during the period of probation</w:t>
      </w:r>
    </w:p>
    <w:p w:rsidR="001F0828" w:rsidRDefault="00516E9D" w:rsidP="001F0828">
      <w:pPr>
        <w:pStyle w:val="BulletList1"/>
      </w:pPr>
      <w:proofErr w:type="gramStart"/>
      <w:r>
        <w:t>attend</w:t>
      </w:r>
      <w:proofErr w:type="gramEnd"/>
      <w:r>
        <w:t xml:space="preserve"> probation review meetings if requested </w:t>
      </w:r>
      <w:r w:rsidR="008140E8">
        <w:t xml:space="preserve">to do so </w:t>
      </w:r>
      <w:r>
        <w:t xml:space="preserve">by the </w:t>
      </w:r>
      <w:r w:rsidR="001303AB">
        <w:t>new entrant</w:t>
      </w:r>
      <w:r w:rsidR="00D2699C">
        <w:t xml:space="preserve">. </w:t>
      </w:r>
    </w:p>
    <w:p w:rsidR="00516E9D" w:rsidRPr="00516E9D" w:rsidRDefault="0061046B" w:rsidP="00516E9D">
      <w:pPr>
        <w:pStyle w:val="BodyText"/>
        <w:rPr>
          <w:lang w:val="en-US"/>
        </w:rPr>
      </w:pPr>
      <w:r w:rsidRPr="00516E9D">
        <w:rPr>
          <w:lang w:val="en-US"/>
        </w:rPr>
        <w:t>The mentor is not responsible for the line management of the new entrant, nor for making decisions about the objectives to be pursued, nor for assessing whether these have been successfully achieved.</w:t>
      </w:r>
      <w:r w:rsidR="00516E9D" w:rsidRPr="00516E9D">
        <w:rPr>
          <w:lang w:val="en-US"/>
        </w:rPr>
        <w:t xml:space="preserve"> </w:t>
      </w:r>
    </w:p>
    <w:p w:rsidR="00F15F10" w:rsidRDefault="00F15F10" w:rsidP="00516E9D">
      <w:pPr>
        <w:pStyle w:val="BulletList1"/>
        <w:numPr>
          <w:ilvl w:val="0"/>
          <w:numId w:val="0"/>
        </w:numPr>
        <w:rPr>
          <w:lang w:val="en-US"/>
        </w:rPr>
      </w:pPr>
      <w:r w:rsidRPr="00F15F10">
        <w:rPr>
          <w:b/>
          <w:lang w:val="en-US"/>
        </w:rPr>
        <w:t xml:space="preserve">The role of </w:t>
      </w:r>
      <w:r>
        <w:rPr>
          <w:b/>
          <w:lang w:val="en-US"/>
        </w:rPr>
        <w:t>probationer</w:t>
      </w:r>
    </w:p>
    <w:p w:rsidR="00F15F10" w:rsidRPr="001F0828" w:rsidRDefault="008441DB" w:rsidP="00F15F10">
      <w:pPr>
        <w:pStyle w:val="BulletList1"/>
        <w:numPr>
          <w:ilvl w:val="0"/>
          <w:numId w:val="0"/>
        </w:numPr>
      </w:pPr>
      <w:r>
        <w:t xml:space="preserve">The new entrant is expected to use the probation </w:t>
      </w:r>
      <w:r w:rsidR="00DE074C">
        <w:t xml:space="preserve">period, the probation </w:t>
      </w:r>
      <w:r w:rsidR="00521498">
        <w:t xml:space="preserve">review </w:t>
      </w:r>
      <w:r w:rsidR="00DE074C">
        <w:t>procedure</w:t>
      </w:r>
      <w:r>
        <w:t xml:space="preserve"> and the resources</w:t>
      </w:r>
      <w:r w:rsidR="00DE074C">
        <w:t xml:space="preserve"> and concessions</w:t>
      </w:r>
      <w:r>
        <w:t xml:space="preserve"> provided by Queen Mary to manage and support their own professional development</w:t>
      </w:r>
      <w:r w:rsidR="00DE074C">
        <w:t>.</w:t>
      </w:r>
      <w:r>
        <w:t xml:space="preserve">  If they find that the </w:t>
      </w:r>
      <w:r w:rsidR="00DE074C">
        <w:t xml:space="preserve">arrangements </w:t>
      </w:r>
      <w:r>
        <w:t xml:space="preserve">are not working as expected, they should raise the matter in good time with </w:t>
      </w:r>
      <w:r w:rsidR="00DE074C">
        <w:t>the Head of School/Institute or with their mentor.</w:t>
      </w:r>
    </w:p>
    <w:p w:rsidR="00AC1C74" w:rsidRPr="00907BF2" w:rsidRDefault="00AC1C74" w:rsidP="00454FBE">
      <w:pPr>
        <w:pStyle w:val="UnnumberedHeading"/>
        <w:pageBreakBefore/>
        <w:pBdr>
          <w:bottom w:val="single" w:sz="4" w:space="1" w:color="0033CC"/>
        </w:pBdr>
        <w:rPr>
          <w:lang w:val="en-US"/>
        </w:rPr>
      </w:pPr>
      <w:r w:rsidRPr="00907BF2">
        <w:rPr>
          <w:lang w:val="en-US"/>
        </w:rPr>
        <w:lastRenderedPageBreak/>
        <w:t xml:space="preserve">Monitoring Progress and Achievement </w:t>
      </w:r>
    </w:p>
    <w:p w:rsidR="006F42F1" w:rsidRPr="006F42F1" w:rsidRDefault="006F42F1" w:rsidP="006F42F1">
      <w:pPr>
        <w:pStyle w:val="BodyText"/>
        <w:keepNext/>
        <w:rPr>
          <w:b/>
          <w:lang w:val="en-US"/>
        </w:rPr>
      </w:pPr>
      <w:r w:rsidRPr="006F42F1">
        <w:rPr>
          <w:b/>
          <w:lang w:val="en-US"/>
        </w:rPr>
        <w:t>Set Up Meeting</w:t>
      </w:r>
    </w:p>
    <w:p w:rsidR="006F42F1" w:rsidRPr="006F42F1" w:rsidRDefault="00CD63C8" w:rsidP="006F42F1">
      <w:pPr>
        <w:pStyle w:val="BodyText"/>
        <w:rPr>
          <w:lang w:val="en-US"/>
        </w:rPr>
      </w:pPr>
      <w:r>
        <w:rPr>
          <w:lang w:val="en-US"/>
        </w:rPr>
        <w:t xml:space="preserve">The </w:t>
      </w:r>
      <w:r w:rsidR="006F42F1">
        <w:rPr>
          <w:lang w:val="en-US"/>
        </w:rPr>
        <w:t xml:space="preserve">Head of </w:t>
      </w:r>
      <w:r w:rsidR="00BC5381">
        <w:rPr>
          <w:lang w:val="en-US"/>
        </w:rPr>
        <w:t>School/Institute</w:t>
      </w:r>
      <w:r w:rsidR="006F42F1">
        <w:rPr>
          <w:lang w:val="en-US"/>
        </w:rPr>
        <w:t xml:space="preserve"> (or a </w:t>
      </w:r>
      <w:r w:rsidR="00907BF2">
        <w:rPr>
          <w:lang w:val="en-US"/>
        </w:rPr>
        <w:t>line manager</w:t>
      </w:r>
      <w:r w:rsidR="006F42F1">
        <w:rPr>
          <w:lang w:val="en-US"/>
        </w:rPr>
        <w:t xml:space="preserve"> that they nominate) </w:t>
      </w:r>
      <w:r>
        <w:rPr>
          <w:lang w:val="en-US"/>
        </w:rPr>
        <w:t>should</w:t>
      </w:r>
      <w:r w:rsidR="006F42F1">
        <w:rPr>
          <w:lang w:val="en-US"/>
        </w:rPr>
        <w:t xml:space="preserve"> meet </w:t>
      </w:r>
      <w:r w:rsidR="008F2B4B">
        <w:rPr>
          <w:lang w:val="en-US"/>
        </w:rPr>
        <w:t>the new employee</w:t>
      </w:r>
      <w:r w:rsidR="006F42F1">
        <w:rPr>
          <w:lang w:val="en-US"/>
        </w:rPr>
        <w:t xml:space="preserve"> </w:t>
      </w:r>
      <w:r w:rsidR="0061046B">
        <w:rPr>
          <w:lang w:val="en-US"/>
        </w:rPr>
        <w:t xml:space="preserve">and their mentor </w:t>
      </w:r>
      <w:r w:rsidR="006F42F1">
        <w:rPr>
          <w:lang w:val="en-US"/>
        </w:rPr>
        <w:t xml:space="preserve">within </w:t>
      </w:r>
      <w:r w:rsidR="008F2B4B">
        <w:rPr>
          <w:lang w:val="en-US"/>
        </w:rPr>
        <w:t xml:space="preserve">a </w:t>
      </w:r>
      <w:r w:rsidR="006F42F1">
        <w:rPr>
          <w:lang w:val="en-US"/>
        </w:rPr>
        <w:t xml:space="preserve">month of </w:t>
      </w:r>
      <w:r w:rsidR="008F2B4B">
        <w:rPr>
          <w:lang w:val="en-US"/>
        </w:rPr>
        <w:t>their</w:t>
      </w:r>
      <w:r w:rsidR="006F42F1">
        <w:rPr>
          <w:lang w:val="en-US"/>
        </w:rPr>
        <w:t xml:space="preserve"> first day with </w:t>
      </w:r>
      <w:r w:rsidR="003C727B">
        <w:rPr>
          <w:lang w:val="en-US"/>
        </w:rPr>
        <w:t>QMUL</w:t>
      </w:r>
      <w:r w:rsidR="006F42F1">
        <w:rPr>
          <w:lang w:val="en-US"/>
        </w:rPr>
        <w:t xml:space="preserve"> to “set up” </w:t>
      </w:r>
      <w:r w:rsidR="008F2B4B">
        <w:rPr>
          <w:lang w:val="en-US"/>
        </w:rPr>
        <w:t>the</w:t>
      </w:r>
      <w:r w:rsidR="006F42F1">
        <w:rPr>
          <w:lang w:val="en-US"/>
        </w:rPr>
        <w:t xml:space="preserve"> probation arrangements. At the meeting </w:t>
      </w:r>
      <w:r>
        <w:rPr>
          <w:lang w:val="en-US"/>
        </w:rPr>
        <w:t>the</w:t>
      </w:r>
      <w:r w:rsidR="00907BF2">
        <w:rPr>
          <w:lang w:val="en-US"/>
        </w:rPr>
        <w:t xml:space="preserve"> Head of School/Institute</w:t>
      </w:r>
      <w:r>
        <w:rPr>
          <w:lang w:val="en-US"/>
        </w:rPr>
        <w:t xml:space="preserve"> </w:t>
      </w:r>
      <w:r w:rsidR="009836B2">
        <w:rPr>
          <w:lang w:val="en-US"/>
        </w:rPr>
        <w:t xml:space="preserve"> will:</w:t>
      </w:r>
    </w:p>
    <w:p w:rsidR="006F42F1" w:rsidRPr="006F42F1" w:rsidRDefault="006F42F1" w:rsidP="006F42F1">
      <w:pPr>
        <w:pStyle w:val="BulletList1"/>
      </w:pPr>
      <w:proofErr w:type="gramStart"/>
      <w:r w:rsidRPr="006F42F1">
        <w:t>discuss</w:t>
      </w:r>
      <w:proofErr w:type="gramEnd"/>
      <w:r w:rsidRPr="006F42F1">
        <w:t xml:space="preserve"> and agree </w:t>
      </w:r>
      <w:r w:rsidR="0061046B">
        <w:t xml:space="preserve">with the new entrant </w:t>
      </w:r>
      <w:r w:rsidRPr="006F42F1">
        <w:t xml:space="preserve">the targets and objectives </w:t>
      </w:r>
      <w:r w:rsidR="00907BF2">
        <w:t>t</w:t>
      </w:r>
      <w:r w:rsidR="00EC24DB">
        <w:t xml:space="preserve">o be assessed </w:t>
      </w:r>
      <w:r w:rsidRPr="006F42F1">
        <w:t xml:space="preserve">at the first assessment meeting.  </w:t>
      </w:r>
    </w:p>
    <w:p w:rsidR="009836B2" w:rsidRDefault="006F42F1" w:rsidP="006F42F1">
      <w:pPr>
        <w:pStyle w:val="BulletList1"/>
      </w:pPr>
      <w:proofErr w:type="gramStart"/>
      <w:r w:rsidRPr="006F42F1">
        <w:t>record</w:t>
      </w:r>
      <w:proofErr w:type="gramEnd"/>
      <w:r w:rsidRPr="006F42F1">
        <w:t xml:space="preserve"> these </w:t>
      </w:r>
      <w:r w:rsidR="00D000C6">
        <w:t>on</w:t>
      </w:r>
      <w:r w:rsidRPr="006F42F1">
        <w:t xml:space="preserve"> th</w:t>
      </w:r>
      <w:r w:rsidR="009836B2">
        <w:t xml:space="preserve">is form. </w:t>
      </w:r>
    </w:p>
    <w:p w:rsidR="006F42F1" w:rsidRPr="006F42F1" w:rsidRDefault="006F42F1" w:rsidP="006F42F1">
      <w:pPr>
        <w:pStyle w:val="BodyText"/>
        <w:keepNext/>
        <w:rPr>
          <w:b/>
          <w:lang w:val="en-US"/>
        </w:rPr>
      </w:pPr>
      <w:r w:rsidRPr="006F42F1">
        <w:rPr>
          <w:b/>
          <w:lang w:val="en-US"/>
        </w:rPr>
        <w:t>Annual Reviews</w:t>
      </w:r>
    </w:p>
    <w:p w:rsidR="006F42F1" w:rsidRPr="006F42F1" w:rsidRDefault="006F42F1" w:rsidP="006F42F1">
      <w:pPr>
        <w:pStyle w:val="BodyText"/>
        <w:rPr>
          <w:lang w:val="en-US"/>
        </w:rPr>
      </w:pPr>
      <w:r w:rsidRPr="006F42F1">
        <w:rPr>
          <w:lang w:val="en-US"/>
        </w:rPr>
        <w:t xml:space="preserve">Towards the end of each year of the probation period (or towards the end of any extension period), the Head of </w:t>
      </w:r>
      <w:r w:rsidR="00BC5381">
        <w:rPr>
          <w:lang w:val="en-US"/>
        </w:rPr>
        <w:t>School/Institute</w:t>
      </w:r>
      <w:r w:rsidRPr="006F42F1">
        <w:rPr>
          <w:lang w:val="en-US"/>
        </w:rPr>
        <w:t xml:space="preserve"> </w:t>
      </w:r>
      <w:r w:rsidR="00D2640B">
        <w:rPr>
          <w:lang w:val="en-US"/>
        </w:rPr>
        <w:t xml:space="preserve">(or a nominee) </w:t>
      </w:r>
      <w:r w:rsidRPr="006F42F1">
        <w:rPr>
          <w:lang w:val="en-US"/>
        </w:rPr>
        <w:t xml:space="preserve">will make an assessment of the progress of the probationary </w:t>
      </w:r>
      <w:r w:rsidR="00D2699C">
        <w:rPr>
          <w:lang w:val="en-US"/>
        </w:rPr>
        <w:t>l</w:t>
      </w:r>
      <w:r w:rsidRPr="006F42F1">
        <w:rPr>
          <w:lang w:val="en-US"/>
        </w:rPr>
        <w:t xml:space="preserve">ecturer and this will be reported to the appropriate </w:t>
      </w:r>
      <w:r w:rsidR="00E0571B">
        <w:rPr>
          <w:lang w:val="en-US"/>
        </w:rPr>
        <w:t>Faculty</w:t>
      </w:r>
      <w:r w:rsidRPr="006F42F1">
        <w:rPr>
          <w:lang w:val="en-US"/>
        </w:rPr>
        <w:t xml:space="preserve"> Panel alongside a report by the Head of Academic Practice (</w:t>
      </w:r>
      <w:r w:rsidR="003A17BF">
        <w:rPr>
          <w:lang w:val="en-US"/>
        </w:rPr>
        <w:t>Learning Institute)</w:t>
      </w:r>
      <w:r w:rsidRPr="006F42F1">
        <w:rPr>
          <w:lang w:val="en-US"/>
        </w:rPr>
        <w:t xml:space="preserve"> </w:t>
      </w:r>
      <w:r w:rsidR="008B436E">
        <w:rPr>
          <w:lang w:val="en-US"/>
        </w:rPr>
        <w:t>about</w:t>
      </w:r>
      <w:r w:rsidRPr="006F42F1">
        <w:rPr>
          <w:lang w:val="en-US"/>
        </w:rPr>
        <w:t xml:space="preserve"> progress on the Postgraduate Certificate in Academic Practice (PGCAP) (unless the </w:t>
      </w:r>
      <w:r w:rsidR="00516E9D">
        <w:rPr>
          <w:lang w:val="en-US"/>
        </w:rPr>
        <w:t>l</w:t>
      </w:r>
      <w:r w:rsidRPr="006F42F1">
        <w:rPr>
          <w:lang w:val="en-US"/>
        </w:rPr>
        <w:t>ecturer has been exempted from the</w:t>
      </w:r>
      <w:r w:rsidRPr="00274E11">
        <w:t xml:space="preserve"> programme</w:t>
      </w:r>
      <w:r w:rsidRPr="006F42F1">
        <w:rPr>
          <w:lang w:val="en-US"/>
        </w:rPr>
        <w:t>), and a report and</w:t>
      </w:r>
      <w:r w:rsidR="00D2640B">
        <w:rPr>
          <w:lang w:val="en-US"/>
        </w:rPr>
        <w:t>/or</w:t>
      </w:r>
      <w:r w:rsidRPr="006F42F1">
        <w:rPr>
          <w:lang w:val="en-US"/>
        </w:rPr>
        <w:t xml:space="preserve"> comments from the </w:t>
      </w:r>
      <w:r w:rsidR="00516E9D">
        <w:rPr>
          <w:lang w:val="en-US"/>
        </w:rPr>
        <w:t>p</w:t>
      </w:r>
      <w:r w:rsidRPr="006F42F1">
        <w:rPr>
          <w:lang w:val="en-US"/>
        </w:rPr>
        <w:t xml:space="preserve">robationary </w:t>
      </w:r>
      <w:r w:rsidR="00516E9D">
        <w:rPr>
          <w:lang w:val="en-US"/>
        </w:rPr>
        <w:t>l</w:t>
      </w:r>
      <w:r w:rsidRPr="006F42F1">
        <w:rPr>
          <w:lang w:val="en-US"/>
        </w:rPr>
        <w:t xml:space="preserve">ecturer. </w:t>
      </w:r>
    </w:p>
    <w:p w:rsidR="006F42F1" w:rsidRPr="006F42F1" w:rsidRDefault="006F42F1" w:rsidP="006F42F1">
      <w:pPr>
        <w:pStyle w:val="BodyText"/>
        <w:rPr>
          <w:lang w:val="en-US"/>
        </w:rPr>
      </w:pPr>
      <w:r w:rsidRPr="006F42F1">
        <w:rPr>
          <w:lang w:val="en-US"/>
        </w:rPr>
        <w:t xml:space="preserve">The appropriate </w:t>
      </w:r>
      <w:r w:rsidR="00E0571B">
        <w:rPr>
          <w:lang w:val="en-US"/>
        </w:rPr>
        <w:t>Faculty</w:t>
      </w:r>
      <w:r w:rsidRPr="006F42F1">
        <w:rPr>
          <w:lang w:val="en-US"/>
        </w:rPr>
        <w:t xml:space="preserve"> Panel will </w:t>
      </w:r>
      <w:r w:rsidR="00327DE6">
        <w:rPr>
          <w:lang w:val="en-US"/>
        </w:rPr>
        <w:t>review</w:t>
      </w:r>
      <w:r w:rsidRPr="006F42F1">
        <w:rPr>
          <w:lang w:val="en-US"/>
        </w:rPr>
        <w:t xml:space="preserve"> each annual report and provide </w:t>
      </w:r>
      <w:r w:rsidR="008F2B4B">
        <w:rPr>
          <w:lang w:val="en-US"/>
        </w:rPr>
        <w:t xml:space="preserve">written </w:t>
      </w:r>
      <w:r w:rsidRPr="006F42F1">
        <w:rPr>
          <w:lang w:val="en-US"/>
        </w:rPr>
        <w:t xml:space="preserve">feedback to the </w:t>
      </w:r>
      <w:r w:rsidR="00D000C6">
        <w:rPr>
          <w:lang w:val="en-US"/>
        </w:rPr>
        <w:t xml:space="preserve">new entrant </w:t>
      </w:r>
      <w:r w:rsidRPr="006F42F1">
        <w:rPr>
          <w:lang w:val="en-US"/>
        </w:rPr>
        <w:t xml:space="preserve">and </w:t>
      </w:r>
      <w:r w:rsidR="00D000C6">
        <w:rPr>
          <w:lang w:val="en-US"/>
        </w:rPr>
        <w:t xml:space="preserve">the </w:t>
      </w:r>
      <w:r w:rsidRPr="006F42F1">
        <w:rPr>
          <w:lang w:val="en-US"/>
        </w:rPr>
        <w:t xml:space="preserve">Head of </w:t>
      </w:r>
      <w:r w:rsidR="00BC5381">
        <w:rPr>
          <w:lang w:val="en-US"/>
        </w:rPr>
        <w:t>School/Institute</w:t>
      </w:r>
      <w:r w:rsidRPr="006F42F1">
        <w:rPr>
          <w:lang w:val="en-US"/>
        </w:rPr>
        <w:t xml:space="preserve"> </w:t>
      </w:r>
      <w:r w:rsidR="008F2B4B">
        <w:rPr>
          <w:lang w:val="en-US"/>
        </w:rPr>
        <w:t>normally through the HR Department.</w:t>
      </w:r>
      <w:r w:rsidRPr="006F42F1">
        <w:rPr>
          <w:lang w:val="en-US"/>
        </w:rPr>
        <w:t xml:space="preserve"> The feedback will focus on the criteria for passing probation</w:t>
      </w:r>
      <w:r w:rsidR="00327DE6">
        <w:rPr>
          <w:lang w:val="en-US"/>
        </w:rPr>
        <w:t xml:space="preserve"> and the setting of appropriate objectives for the forthcoming year.</w:t>
      </w:r>
      <w:r w:rsidRPr="006F42F1">
        <w:rPr>
          <w:lang w:val="en-US"/>
        </w:rPr>
        <w:t xml:space="preserve"> </w:t>
      </w:r>
    </w:p>
    <w:p w:rsidR="006F42F1" w:rsidRPr="00BB5EED" w:rsidRDefault="006F42F1" w:rsidP="00BB5EED">
      <w:pPr>
        <w:pStyle w:val="BodyText"/>
        <w:keepNext/>
        <w:rPr>
          <w:b/>
          <w:lang w:val="en-US"/>
        </w:rPr>
      </w:pPr>
      <w:r w:rsidRPr="00BB5EED">
        <w:rPr>
          <w:b/>
          <w:lang w:val="en-US"/>
        </w:rPr>
        <w:t>Final Year Review</w:t>
      </w:r>
    </w:p>
    <w:p w:rsidR="00881CA6" w:rsidRDefault="006F42F1" w:rsidP="00BB5EED">
      <w:pPr>
        <w:pStyle w:val="BodyText"/>
        <w:rPr>
          <w:lang w:val="en-US"/>
        </w:rPr>
      </w:pPr>
      <w:r w:rsidRPr="00BB5EED">
        <w:rPr>
          <w:lang w:val="en-US"/>
        </w:rPr>
        <w:t xml:space="preserve">At </w:t>
      </w:r>
      <w:r w:rsidR="00881CA6">
        <w:rPr>
          <w:lang w:val="en-US"/>
        </w:rPr>
        <w:t>(or before) the</w:t>
      </w:r>
      <w:r w:rsidRPr="00BB5EED">
        <w:rPr>
          <w:lang w:val="en-US"/>
        </w:rPr>
        <w:t xml:space="preserve"> end of the period of probation, the Head of </w:t>
      </w:r>
      <w:r w:rsidR="00BC5381">
        <w:rPr>
          <w:lang w:val="en-US"/>
        </w:rPr>
        <w:t>School/Institute</w:t>
      </w:r>
      <w:r w:rsidR="00D2640B">
        <w:rPr>
          <w:lang w:val="en-US"/>
        </w:rPr>
        <w:t xml:space="preserve"> </w:t>
      </w:r>
      <w:r w:rsidRPr="00BB5EED">
        <w:rPr>
          <w:lang w:val="en-US"/>
        </w:rPr>
        <w:t xml:space="preserve">will recommend in a final report to </w:t>
      </w:r>
      <w:r w:rsidR="00D000C6">
        <w:rPr>
          <w:lang w:val="en-US"/>
        </w:rPr>
        <w:t xml:space="preserve">the </w:t>
      </w:r>
      <w:r w:rsidRPr="00BB5EED">
        <w:rPr>
          <w:lang w:val="en-US"/>
        </w:rPr>
        <w:t xml:space="preserve">appropriate </w:t>
      </w:r>
      <w:r w:rsidR="00E0571B">
        <w:rPr>
          <w:lang w:val="en-US"/>
        </w:rPr>
        <w:t>Faculty</w:t>
      </w:r>
      <w:r w:rsidRPr="00BB5EED">
        <w:rPr>
          <w:lang w:val="en-US"/>
        </w:rPr>
        <w:t xml:space="preserve"> Panel whether the appointment should be confirmed or not, or whether an extension of up to one further year is required</w:t>
      </w:r>
      <w:r w:rsidR="00881CA6">
        <w:rPr>
          <w:lang w:val="en-US"/>
        </w:rPr>
        <w:t xml:space="preserve">. </w:t>
      </w:r>
    </w:p>
    <w:p w:rsidR="00464965" w:rsidRDefault="00464965" w:rsidP="00464965">
      <w:pPr>
        <w:pStyle w:val="BodyText"/>
        <w:keepNext/>
        <w:rPr>
          <w:lang w:val="en-US"/>
        </w:rPr>
      </w:pPr>
      <w:r>
        <w:rPr>
          <w:b/>
          <w:lang w:val="en-US"/>
        </w:rPr>
        <w:t>Extending the Probation Period</w:t>
      </w:r>
    </w:p>
    <w:p w:rsidR="00881CA6" w:rsidRPr="00BB5EED" w:rsidRDefault="00D2699C" w:rsidP="00D2699C">
      <w:pPr>
        <w:pStyle w:val="BodyText"/>
        <w:rPr>
          <w:lang w:val="en-US"/>
        </w:rPr>
      </w:pPr>
      <w:r>
        <w:rPr>
          <w:lang w:val="en-US"/>
        </w:rPr>
        <w:t xml:space="preserve">If the employee is absent for significant periods during their probation – they might for example need time off for maternity, parental leave or extended sick leave - they may apply to </w:t>
      </w:r>
      <w:r w:rsidR="003C727B">
        <w:rPr>
          <w:lang w:val="en-US"/>
        </w:rPr>
        <w:t>QMUL</w:t>
      </w:r>
      <w:r>
        <w:rPr>
          <w:lang w:val="en-US"/>
        </w:rPr>
        <w:t xml:space="preserve"> for an extension of up to one year.</w:t>
      </w:r>
      <w:r w:rsidR="00C41834" w:rsidRPr="00BB5EED">
        <w:rPr>
          <w:lang w:val="en-US"/>
        </w:rPr>
        <w:t xml:space="preserve"> </w:t>
      </w:r>
      <w:r w:rsidR="00C41834">
        <w:rPr>
          <w:lang w:val="en-US"/>
        </w:rPr>
        <w:t xml:space="preserve"> </w:t>
      </w:r>
      <w:r w:rsidR="00C41834" w:rsidRPr="003330B1">
        <w:rPr>
          <w:rFonts w:cs="GillLightSSi"/>
        </w:rPr>
        <w:t xml:space="preserve">In exceptional cases, </w:t>
      </w:r>
      <w:r w:rsidR="003C727B">
        <w:rPr>
          <w:rFonts w:cs="GillLightSSi"/>
        </w:rPr>
        <w:t>QMUL</w:t>
      </w:r>
      <w:r w:rsidR="00C41834" w:rsidRPr="003330B1">
        <w:rPr>
          <w:rFonts w:cs="GillLightSSi"/>
        </w:rPr>
        <w:t xml:space="preserve"> </w:t>
      </w:r>
      <w:r w:rsidR="00C41834">
        <w:rPr>
          <w:rFonts w:cs="GillLightSSi"/>
        </w:rPr>
        <w:t xml:space="preserve">too </w:t>
      </w:r>
      <w:r w:rsidR="00C41834" w:rsidRPr="003330B1">
        <w:rPr>
          <w:rFonts w:cs="GillLightSSi"/>
        </w:rPr>
        <w:t xml:space="preserve">may </w:t>
      </w:r>
      <w:r w:rsidR="00C41834">
        <w:rPr>
          <w:rFonts w:cs="GillLightSSi"/>
        </w:rPr>
        <w:t xml:space="preserve">opt to </w:t>
      </w:r>
      <w:r w:rsidR="00C41834" w:rsidRPr="003330B1">
        <w:rPr>
          <w:rFonts w:cs="GillLightSSi"/>
        </w:rPr>
        <w:t xml:space="preserve">extend the probation period for </w:t>
      </w:r>
      <w:r w:rsidR="00C41834">
        <w:rPr>
          <w:rFonts w:cs="GillLightSSi"/>
        </w:rPr>
        <w:t xml:space="preserve">up to </w:t>
      </w:r>
      <w:r w:rsidR="00C41834" w:rsidRPr="003330B1">
        <w:rPr>
          <w:rFonts w:cs="GillLightSSi"/>
        </w:rPr>
        <w:t>a year if there is any doubt about confirmation in post.</w:t>
      </w:r>
      <w:r w:rsidR="00C41834">
        <w:rPr>
          <w:rFonts w:cs="GillLightSSi"/>
        </w:rPr>
        <w:t xml:space="preserve"> </w:t>
      </w:r>
      <w:r w:rsidR="00881CA6">
        <w:rPr>
          <w:lang w:val="en-US"/>
        </w:rPr>
        <w:t xml:space="preserve">If an extension is agreed, </w:t>
      </w:r>
      <w:r w:rsidR="00881CA6" w:rsidRPr="00BB5EED">
        <w:rPr>
          <w:lang w:val="en-US"/>
        </w:rPr>
        <w:t xml:space="preserve">detailed objectives must be set by the Head of </w:t>
      </w:r>
      <w:r w:rsidR="00BC5381">
        <w:rPr>
          <w:lang w:val="en-US"/>
        </w:rPr>
        <w:t>School/Institute</w:t>
      </w:r>
      <w:r w:rsidR="00881CA6" w:rsidRPr="00BB5EED">
        <w:rPr>
          <w:lang w:val="en-US"/>
        </w:rPr>
        <w:t xml:space="preserve"> in conjunction with appropriate </w:t>
      </w:r>
      <w:r w:rsidR="00E0571B">
        <w:rPr>
          <w:lang w:val="en-US"/>
        </w:rPr>
        <w:t>Faculty</w:t>
      </w:r>
      <w:r w:rsidR="00881CA6" w:rsidRPr="00BB5EED">
        <w:rPr>
          <w:lang w:val="en-US"/>
        </w:rPr>
        <w:t xml:space="preserve"> Panel</w:t>
      </w:r>
      <w:r w:rsidR="00881CA6">
        <w:rPr>
          <w:lang w:val="en-US"/>
        </w:rPr>
        <w:t>. T</w:t>
      </w:r>
      <w:r w:rsidR="00881CA6" w:rsidRPr="00BB5EED">
        <w:rPr>
          <w:lang w:val="en-US"/>
        </w:rPr>
        <w:t xml:space="preserve">he Head of </w:t>
      </w:r>
      <w:r w:rsidR="00BC5381">
        <w:rPr>
          <w:lang w:val="en-US"/>
        </w:rPr>
        <w:t>School/Institute</w:t>
      </w:r>
      <w:r w:rsidR="00881CA6" w:rsidRPr="00BB5EED">
        <w:rPr>
          <w:lang w:val="en-US"/>
        </w:rPr>
        <w:t xml:space="preserve"> </w:t>
      </w:r>
      <w:r w:rsidR="00881CA6">
        <w:rPr>
          <w:lang w:val="en-US"/>
        </w:rPr>
        <w:t xml:space="preserve">will monitor progress against these objectives and this will </w:t>
      </w:r>
      <w:r w:rsidR="00881CA6" w:rsidRPr="00BB5EED">
        <w:rPr>
          <w:lang w:val="en-US"/>
        </w:rPr>
        <w:t>form the basis of the new, final report at the end of the period</w:t>
      </w:r>
      <w:r w:rsidR="00C41834">
        <w:rPr>
          <w:lang w:val="en-US"/>
        </w:rPr>
        <w:t>.</w:t>
      </w:r>
    </w:p>
    <w:p w:rsidR="00BB5EED" w:rsidRPr="00BB5EED" w:rsidRDefault="00BB5EED" w:rsidP="00BB5EED">
      <w:pPr>
        <w:pStyle w:val="BodyText"/>
        <w:keepNext/>
        <w:rPr>
          <w:b/>
          <w:lang w:val="en-US"/>
        </w:rPr>
      </w:pPr>
      <w:r>
        <w:rPr>
          <w:b/>
          <w:lang w:val="en-US"/>
        </w:rPr>
        <w:t xml:space="preserve">Early </w:t>
      </w:r>
      <w:r w:rsidR="00956A8A">
        <w:rPr>
          <w:b/>
          <w:lang w:val="en-US"/>
        </w:rPr>
        <w:t>E</w:t>
      </w:r>
      <w:r>
        <w:rPr>
          <w:b/>
          <w:lang w:val="en-US"/>
        </w:rPr>
        <w:t xml:space="preserve">nd to </w:t>
      </w:r>
      <w:r w:rsidR="00956A8A">
        <w:rPr>
          <w:b/>
          <w:lang w:val="en-US"/>
        </w:rPr>
        <w:t>P</w:t>
      </w:r>
      <w:r>
        <w:rPr>
          <w:b/>
          <w:lang w:val="en-US"/>
        </w:rPr>
        <w:t>robation</w:t>
      </w:r>
    </w:p>
    <w:p w:rsidR="00BB5EED" w:rsidRDefault="00BB5EED" w:rsidP="00BB5EED">
      <w:pPr>
        <w:pStyle w:val="BodyText"/>
      </w:pPr>
      <w:r>
        <w:t>Normally, the probation period will run the full term</w:t>
      </w:r>
      <w:r w:rsidR="008F58AC">
        <w:t>, and this is what is shown in the flow chart on the next page</w:t>
      </w:r>
      <w:r>
        <w:t xml:space="preserve">. However, </w:t>
      </w:r>
      <w:r w:rsidR="00956A8A">
        <w:t xml:space="preserve">occasionally, </w:t>
      </w:r>
      <w:r w:rsidR="00D000C6">
        <w:t>it may be appropriate</w:t>
      </w:r>
      <w:r>
        <w:t>, before the end of the probation period, either to:</w:t>
      </w:r>
    </w:p>
    <w:p w:rsidR="00BB5EED" w:rsidRDefault="00BB5EED" w:rsidP="00BB5EED">
      <w:pPr>
        <w:pStyle w:val="BulletList1"/>
      </w:pPr>
      <w:r>
        <w:t>confirm the employee in post</w:t>
      </w:r>
      <w:r w:rsidR="00EC24DB">
        <w:t xml:space="preserve"> (as they have already satisfied the probation requirements)</w:t>
      </w:r>
      <w:r>
        <w:t xml:space="preserve">;  or </w:t>
      </w:r>
    </w:p>
    <w:p w:rsidR="00BB5EED" w:rsidRDefault="00BB5EED" w:rsidP="00D000C6">
      <w:pPr>
        <w:pStyle w:val="BulletList1"/>
      </w:pPr>
      <w:proofErr w:type="gramStart"/>
      <w:r>
        <w:t>notify</w:t>
      </w:r>
      <w:proofErr w:type="gramEnd"/>
      <w:r>
        <w:t xml:space="preserve"> them that they have failed their probation</w:t>
      </w:r>
      <w:r w:rsidR="00D000C6">
        <w:t xml:space="preserve">. (In such cases, the line manager should take advice from the HR </w:t>
      </w:r>
      <w:r w:rsidR="008F58AC">
        <w:t xml:space="preserve">Department </w:t>
      </w:r>
      <w:r w:rsidR="00D000C6">
        <w:t>in good time before meeting with the employee)</w:t>
      </w:r>
      <w:r>
        <w:t>.</w:t>
      </w:r>
    </w:p>
    <w:p w:rsidR="00BB5EED" w:rsidRDefault="00BB5EED" w:rsidP="00BB5EED">
      <w:pPr>
        <w:pStyle w:val="BulletList1"/>
        <w:numPr>
          <w:ilvl w:val="0"/>
          <w:numId w:val="0"/>
        </w:numPr>
      </w:pPr>
    </w:p>
    <w:p w:rsidR="009C2BCE" w:rsidRDefault="00E25F5A" w:rsidP="00BB5EED">
      <w:pPr>
        <w:pStyle w:val="BulletList1"/>
        <w:numPr>
          <w:ilvl w:val="0"/>
          <w:numId w:val="0"/>
        </w:numPr>
      </w:pPr>
      <w:r>
        <w:t>The employee</w:t>
      </w:r>
      <w:r w:rsidR="009C2BCE">
        <w:t xml:space="preserve"> would </w:t>
      </w:r>
      <w:r w:rsidR="00881CA6">
        <w:t xml:space="preserve">normally </w:t>
      </w:r>
      <w:r w:rsidR="009C2BCE">
        <w:t>only be dismissed before the probation period is complete if:</w:t>
      </w:r>
    </w:p>
    <w:p w:rsidR="009C2BCE" w:rsidRDefault="009C2BCE">
      <w:pPr>
        <w:pStyle w:val="BulletList1"/>
      </w:pPr>
      <w:r>
        <w:t xml:space="preserve">there </w:t>
      </w:r>
      <w:r w:rsidR="00E25F5A">
        <w:t>we</w:t>
      </w:r>
      <w:r>
        <w:t xml:space="preserve">re very serious concerns about </w:t>
      </w:r>
      <w:r w:rsidR="00E25F5A">
        <w:t>their</w:t>
      </w:r>
      <w:r>
        <w:t xml:space="preserve"> </w:t>
      </w:r>
      <w:r w:rsidR="00881CA6">
        <w:t xml:space="preserve">conduct </w:t>
      </w:r>
      <w:r w:rsidR="00454FBE">
        <w:t xml:space="preserve">, </w:t>
      </w:r>
      <w:r>
        <w:t>performance</w:t>
      </w:r>
      <w:r w:rsidR="00454FBE">
        <w:t>, attendance or some other substantial matter</w:t>
      </w:r>
      <w:r>
        <w:t>; and</w:t>
      </w:r>
    </w:p>
    <w:p w:rsidR="00BB5EED" w:rsidRDefault="00E25F5A">
      <w:pPr>
        <w:pStyle w:val="BulletList1"/>
      </w:pPr>
      <w:proofErr w:type="gramStart"/>
      <w:r>
        <w:t>the</w:t>
      </w:r>
      <w:proofErr w:type="gramEnd"/>
      <w:r w:rsidR="009C2BCE">
        <w:t xml:space="preserve"> </w:t>
      </w:r>
      <w:r w:rsidR="00D2699C">
        <w:t>Head of School</w:t>
      </w:r>
      <w:r w:rsidR="00BC5381">
        <w:t>/Institute</w:t>
      </w:r>
      <w:r w:rsidR="009C2BCE">
        <w:t xml:space="preserve"> </w:t>
      </w:r>
      <w:r>
        <w:t xml:space="preserve">was </w:t>
      </w:r>
      <w:r w:rsidR="009C2BCE">
        <w:t xml:space="preserve">convinced that these </w:t>
      </w:r>
      <w:r w:rsidR="00454FBE">
        <w:t xml:space="preserve">concerns </w:t>
      </w:r>
      <w:r w:rsidR="009C2BCE">
        <w:t>could not be remedied within the scope of the probation period.</w:t>
      </w:r>
    </w:p>
    <w:p w:rsidR="00BC5381" w:rsidRDefault="00BC5381" w:rsidP="00BC5381">
      <w:pPr>
        <w:pStyle w:val="BodyText"/>
        <w:keepNext/>
        <w:rPr>
          <w:b/>
          <w:lang w:val="en-US"/>
        </w:rPr>
      </w:pPr>
      <w:r w:rsidRPr="00BC5381">
        <w:rPr>
          <w:b/>
          <w:lang w:val="en-US"/>
        </w:rPr>
        <w:t xml:space="preserve">Interim or Early Meetings </w:t>
      </w:r>
    </w:p>
    <w:p w:rsidR="00BC5381" w:rsidRPr="00907BF2" w:rsidRDefault="00907BF2" w:rsidP="00907BF2">
      <w:r w:rsidRPr="00907BF2">
        <w:t>Heads of School</w:t>
      </w:r>
      <w:r w:rsidR="00D2699C">
        <w:t>/Institute</w:t>
      </w:r>
      <w:r w:rsidRPr="00907BF2">
        <w:t xml:space="preserve"> and line managers </w:t>
      </w:r>
      <w:r>
        <w:t>may hold interim review meetings and/or bring forward the annual review if they judge that doing so is appropriate.</w:t>
      </w:r>
    </w:p>
    <w:p w:rsidR="00956A8A" w:rsidRPr="00BB5EED" w:rsidRDefault="00956A8A" w:rsidP="00956A8A">
      <w:pPr>
        <w:pStyle w:val="BodyText"/>
        <w:keepNext/>
        <w:rPr>
          <w:b/>
          <w:lang w:val="en-US"/>
        </w:rPr>
      </w:pPr>
      <w:r>
        <w:rPr>
          <w:b/>
          <w:lang w:val="en-US"/>
        </w:rPr>
        <w:t>Completing the forms</w:t>
      </w:r>
    </w:p>
    <w:p w:rsidR="00DF0731" w:rsidRDefault="00BC5381" w:rsidP="00DF0731">
      <w:pPr>
        <w:rPr>
          <w:szCs w:val="20"/>
        </w:rPr>
      </w:pPr>
      <w:r>
        <w:t xml:space="preserve">Probation </w:t>
      </w:r>
      <w:r w:rsidR="00DF0731">
        <w:t xml:space="preserve">is not a “paper” exercise. It must be clear </w:t>
      </w:r>
      <w:r w:rsidR="00606A86">
        <w:rPr>
          <w:szCs w:val="20"/>
        </w:rPr>
        <w:t>from the probation report that:</w:t>
      </w:r>
    </w:p>
    <w:p w:rsidR="00DF0731" w:rsidRPr="00DF0731" w:rsidRDefault="00DF0731" w:rsidP="00DF0731">
      <w:pPr>
        <w:pStyle w:val="BulletList1"/>
      </w:pPr>
      <w:r w:rsidRPr="00DF0731">
        <w:t>the employee</w:t>
      </w:r>
      <w:r w:rsidR="002B5663">
        <w:t xml:space="preserve"> and </w:t>
      </w:r>
      <w:r w:rsidRPr="00DF0731">
        <w:t>the mentor have genuinely participated in the process</w:t>
      </w:r>
      <w:r>
        <w:t>;</w:t>
      </w:r>
    </w:p>
    <w:p w:rsidR="00DF0731" w:rsidRDefault="00DF0731" w:rsidP="00DF0731">
      <w:pPr>
        <w:pStyle w:val="BulletList1"/>
      </w:pPr>
      <w:proofErr w:type="gramStart"/>
      <w:r w:rsidRPr="00DF0731">
        <w:t>the</w:t>
      </w:r>
      <w:proofErr w:type="gramEnd"/>
      <w:r w:rsidRPr="00DF0731">
        <w:t xml:space="preserve"> </w:t>
      </w:r>
      <w:r w:rsidRPr="00111800">
        <w:t xml:space="preserve">Head of </w:t>
      </w:r>
      <w:r w:rsidR="00BC5381">
        <w:t xml:space="preserve">School/Institute </w:t>
      </w:r>
      <w:r w:rsidR="00B34F1A">
        <w:t xml:space="preserve">(or their nominee) </w:t>
      </w:r>
      <w:r>
        <w:t>ha</w:t>
      </w:r>
      <w:r w:rsidR="00B34F1A">
        <w:t>s</w:t>
      </w:r>
      <w:r>
        <w:t xml:space="preserve"> evaluated the employee’s progress and can support their evaluation with evidence</w:t>
      </w:r>
      <w:r w:rsidRPr="00111800">
        <w:t>.</w:t>
      </w:r>
      <w:r>
        <w:t xml:space="preserve"> </w:t>
      </w:r>
    </w:p>
    <w:p w:rsidR="00DF0731" w:rsidRDefault="002B2D95" w:rsidP="00954B05">
      <w:pPr>
        <w:pStyle w:val="BodyText"/>
        <w:keepNext/>
        <w:numPr>
          <w:ilvl w:val="0"/>
          <w:numId w:val="0"/>
        </w:numPr>
        <w:rPr>
          <w:b/>
          <w:lang w:val="en-US"/>
        </w:rPr>
      </w:pPr>
      <w:r w:rsidRPr="002B2D95">
        <w:rPr>
          <w:b/>
          <w:lang w:val="en-US"/>
        </w:rPr>
        <w:t xml:space="preserve">Probation and </w:t>
      </w:r>
      <w:r w:rsidR="00B34F1A">
        <w:rPr>
          <w:b/>
          <w:lang w:val="en-US"/>
        </w:rPr>
        <w:t xml:space="preserve">its relation to </w:t>
      </w:r>
      <w:r>
        <w:rPr>
          <w:b/>
          <w:lang w:val="en-US"/>
        </w:rPr>
        <w:t xml:space="preserve">Queen Mary </w:t>
      </w:r>
      <w:r w:rsidR="00907BF2">
        <w:rPr>
          <w:b/>
          <w:lang w:val="en-US"/>
        </w:rPr>
        <w:t>P</w:t>
      </w:r>
      <w:r w:rsidR="00B34F1A">
        <w:rPr>
          <w:b/>
          <w:lang w:val="en-US"/>
        </w:rPr>
        <w:t xml:space="preserve">erformance </w:t>
      </w:r>
      <w:r w:rsidR="00907BF2">
        <w:rPr>
          <w:b/>
          <w:lang w:val="en-US"/>
        </w:rPr>
        <w:t>Appraisal Scheme (QMPAS)</w:t>
      </w:r>
      <w:r w:rsidR="00F01079">
        <w:rPr>
          <w:b/>
          <w:lang w:val="en-US"/>
        </w:rPr>
        <w:t xml:space="preserve"> and Revalidation/Medical Appraisal</w:t>
      </w:r>
    </w:p>
    <w:p w:rsidR="009C2BCE" w:rsidRDefault="00F01079" w:rsidP="00F01079">
      <w:pPr>
        <w:spacing w:after="120"/>
      </w:pPr>
      <w:r w:rsidRPr="00F01079">
        <w:rPr>
          <w:b/>
        </w:rPr>
        <w:t>For non–clinical academic staff:</w:t>
      </w:r>
      <w:r w:rsidR="00922EA1">
        <w:rPr>
          <w:b/>
        </w:rPr>
        <w:t xml:space="preserve"> </w:t>
      </w:r>
      <w:r w:rsidR="00F862A3">
        <w:t xml:space="preserve">The Probation scheme and </w:t>
      </w:r>
      <w:r w:rsidR="00907BF2">
        <w:t xml:space="preserve">QMPAS </w:t>
      </w:r>
      <w:r w:rsidR="00F862A3">
        <w:t xml:space="preserve">overlap in that both </w:t>
      </w:r>
      <w:r w:rsidR="00907BF2">
        <w:t>scheme</w:t>
      </w:r>
      <w:r w:rsidR="00F862A3">
        <w:t xml:space="preserve">s set </w:t>
      </w:r>
      <w:r w:rsidR="00705FE5">
        <w:t xml:space="preserve">objectives </w:t>
      </w:r>
      <w:r w:rsidR="00F862A3">
        <w:t xml:space="preserve">for the individual </w:t>
      </w:r>
      <w:r w:rsidR="00705FE5">
        <w:t xml:space="preserve">and </w:t>
      </w:r>
      <w:r w:rsidR="00F862A3">
        <w:t xml:space="preserve">evaluate their development needs. </w:t>
      </w:r>
      <w:r w:rsidR="003F4AD0">
        <w:t>To avoid duplication</w:t>
      </w:r>
      <w:r w:rsidR="00D4686D">
        <w:t xml:space="preserve"> of effort</w:t>
      </w:r>
      <w:r w:rsidR="003F4AD0">
        <w:t xml:space="preserve">, </w:t>
      </w:r>
      <w:r>
        <w:t xml:space="preserve">non-clinical </w:t>
      </w:r>
      <w:r w:rsidR="003F4AD0">
        <w:t>s</w:t>
      </w:r>
      <w:r w:rsidR="00C24D71">
        <w:t xml:space="preserve">taff on probation </w:t>
      </w:r>
      <w:r w:rsidR="00C24D71">
        <w:lastRenderedPageBreak/>
        <w:t xml:space="preserve">are normally excluded from QMPAS. </w:t>
      </w:r>
      <w:r w:rsidR="00907BF2">
        <w:t xml:space="preserve">However, </w:t>
      </w:r>
      <w:r w:rsidR="00B02D48">
        <w:t xml:space="preserve">at the end of probation, </w:t>
      </w:r>
      <w:r w:rsidR="00C24D71">
        <w:t xml:space="preserve">any new </w:t>
      </w:r>
      <w:r w:rsidR="003566F6">
        <w:t>entrant confirmed in post</w:t>
      </w:r>
      <w:r w:rsidR="00C24D71">
        <w:t xml:space="preserve"> </w:t>
      </w:r>
      <w:r w:rsidR="003566F6">
        <w:t xml:space="preserve">will need </w:t>
      </w:r>
      <w:r w:rsidR="00C24D71">
        <w:t xml:space="preserve">to </w:t>
      </w:r>
      <w:r w:rsidR="003F4AD0">
        <w:t xml:space="preserve">transfer onto QMPAS. </w:t>
      </w:r>
      <w:r w:rsidR="00B02D48">
        <w:t>After discussion, ensure that o</w:t>
      </w:r>
      <w:r w:rsidR="003566F6">
        <w:t xml:space="preserve">bjectives </w:t>
      </w:r>
      <w:r w:rsidR="00C24D71">
        <w:t>and development needs for</w:t>
      </w:r>
      <w:r w:rsidR="003F4AD0">
        <w:t xml:space="preserve"> </w:t>
      </w:r>
      <w:r w:rsidR="00C24D71">
        <w:t xml:space="preserve">the </w:t>
      </w:r>
      <w:r w:rsidR="003566F6">
        <w:t>following year</w:t>
      </w:r>
      <w:r w:rsidR="003F4AD0">
        <w:t xml:space="preserve"> </w:t>
      </w:r>
      <w:r w:rsidR="00B02D48">
        <w:t xml:space="preserve">are </w:t>
      </w:r>
      <w:r w:rsidR="003566F6">
        <w:t>entered onto</w:t>
      </w:r>
      <w:r w:rsidR="00D4686D">
        <w:t xml:space="preserve"> parts 3 and 4 of </w:t>
      </w:r>
      <w:r w:rsidR="003566F6">
        <w:t>the QMPAS form</w:t>
      </w:r>
      <w:r w:rsidR="00D4686D">
        <w:t>.</w:t>
      </w:r>
      <w:r w:rsidR="003566F6">
        <w:t xml:space="preserve"> </w:t>
      </w:r>
      <w:r w:rsidR="00D4686D">
        <w:t>Alternatively, complete the extract from the QMPAS f</w:t>
      </w:r>
      <w:r w:rsidR="000779BD">
        <w:t>or</w:t>
      </w:r>
      <w:r w:rsidR="00D4686D">
        <w:t xml:space="preserve">m that is included at the end of this document. </w:t>
      </w:r>
      <w:r w:rsidR="000779BD">
        <w:t>Ensure that</w:t>
      </w:r>
      <w:r w:rsidR="00454FBE">
        <w:t xml:space="preserve">, for those confirmed in post, </w:t>
      </w:r>
      <w:r w:rsidR="000779BD">
        <w:t>the t</w:t>
      </w:r>
      <w:r w:rsidR="00D4686D">
        <w:t xml:space="preserve">ransfer </w:t>
      </w:r>
      <w:r w:rsidR="00B02D48">
        <w:t>on</w:t>
      </w:r>
      <w:r w:rsidR="00D4686D">
        <w:t xml:space="preserve">to QMPAS </w:t>
      </w:r>
      <w:r w:rsidR="000779BD">
        <w:t xml:space="preserve">happens during </w:t>
      </w:r>
      <w:r w:rsidR="00D4686D">
        <w:t>the final probation assessment.</w:t>
      </w:r>
    </w:p>
    <w:p w:rsidR="00F01079" w:rsidRPr="00F01079" w:rsidRDefault="00F01079" w:rsidP="00954B05">
      <w:r w:rsidRPr="00F01079">
        <w:rPr>
          <w:b/>
        </w:rPr>
        <w:t>For clinical academic staff</w:t>
      </w:r>
      <w:r w:rsidRPr="00F01079">
        <w:t xml:space="preserve">: </w:t>
      </w:r>
      <w:r w:rsidR="00922EA1">
        <w:t xml:space="preserve">If the employee is </w:t>
      </w:r>
      <w:r>
        <w:t xml:space="preserve">required to maintain registration (with licence to practice) with the GMC/GDC, </w:t>
      </w:r>
      <w:r w:rsidR="00922EA1">
        <w:t xml:space="preserve">they </w:t>
      </w:r>
      <w:r>
        <w:t>must undergo an annual enhanced appraisal</w:t>
      </w:r>
      <w:r w:rsidR="00922EA1">
        <w:t>. This process</w:t>
      </w:r>
      <w:r>
        <w:t xml:space="preserve">, conducted jointly with the NHS Trust with whom </w:t>
      </w:r>
      <w:r w:rsidR="00922EA1">
        <w:t>they</w:t>
      </w:r>
      <w:r>
        <w:t xml:space="preserve"> have an honorary contract</w:t>
      </w:r>
      <w:r w:rsidR="00922EA1">
        <w:t xml:space="preserve">, is necessary to meet the requirements of revalidation. It is carried out </w:t>
      </w:r>
      <w:r w:rsidR="00922EA1" w:rsidRPr="00922EA1">
        <w:rPr>
          <w:b/>
        </w:rPr>
        <w:t>separately</w:t>
      </w:r>
      <w:r w:rsidR="00922EA1">
        <w:t xml:space="preserve"> and </w:t>
      </w:r>
      <w:r w:rsidR="00922EA1" w:rsidRPr="00922EA1">
        <w:rPr>
          <w:b/>
        </w:rPr>
        <w:t>in addition</w:t>
      </w:r>
      <w:r w:rsidR="00922EA1">
        <w:t xml:space="preserve"> to the Queen Mary probation process.</w:t>
      </w:r>
    </w:p>
    <w:p w:rsidR="00954B05" w:rsidRPr="00095489" w:rsidRDefault="00573656" w:rsidP="00095489">
      <w:pPr>
        <w:pStyle w:val="UnnumberedHeading"/>
        <w:pBdr>
          <w:bottom w:val="single" w:sz="4" w:space="1" w:color="0033CC"/>
        </w:pBdr>
        <w:rPr>
          <w:lang w:val="en-US"/>
        </w:rPr>
      </w:pPr>
      <w:r w:rsidRPr="00095489">
        <w:rPr>
          <w:lang w:val="en-US"/>
        </w:rPr>
        <w:t>Probation Flow Chart</w:t>
      </w:r>
    </w:p>
    <w:tbl>
      <w:tblPr>
        <w:tblpPr w:leftFromText="180" w:rightFromText="180" w:vertAnchor="text" w:tblpY="1"/>
        <w:tblOverlap w:val="never"/>
        <w:tblW w:w="9412"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9593"/>
      </w:tblGrid>
      <w:tr w:rsidR="00954B05">
        <w:trPr>
          <w:cantSplit/>
          <w:trHeight w:val="247"/>
          <w:tblHeader/>
        </w:trPr>
        <w:tc>
          <w:tcPr>
            <w:tcW w:w="5000" w:type="pct"/>
            <w:tcBorders>
              <w:top w:val="single" w:sz="18" w:space="0" w:color="4C87B9"/>
              <w:bottom w:val="single" w:sz="8" w:space="0" w:color="4C87B9"/>
            </w:tcBorders>
            <w:shd w:val="clear" w:color="auto" w:fill="CCDDEB"/>
          </w:tcPr>
          <w:p w:rsidR="00954B05" w:rsidRDefault="00573656" w:rsidP="00F1659F">
            <w:pPr>
              <w:pStyle w:val="TableHeading"/>
            </w:pPr>
            <w:r>
              <w:t xml:space="preserve">Probation </w:t>
            </w:r>
            <w:r w:rsidR="00954B05">
              <w:t>Flow Chart</w:t>
            </w:r>
          </w:p>
        </w:tc>
      </w:tr>
      <w:tr w:rsidR="00954B05">
        <w:trPr>
          <w:cantSplit/>
          <w:trHeight w:val="6342"/>
        </w:trPr>
        <w:tc>
          <w:tcPr>
            <w:tcW w:w="5000" w:type="pct"/>
            <w:tcBorders>
              <w:top w:val="single" w:sz="8" w:space="0" w:color="4C87B9"/>
            </w:tcBorders>
          </w:tcPr>
          <w:p w:rsidR="00954B05" w:rsidRPr="00492794" w:rsidRDefault="00390DD2" w:rsidP="00F1659F">
            <w:pPr>
              <w:pStyle w:val="TableLeft"/>
              <w:jc w:val="center"/>
            </w:pPr>
            <w:r w:rsidRPr="00FF6C2F">
              <w:rPr>
                <w:noProof/>
                <w:lang w:eastAsia="en-GB"/>
              </w:rPr>
              <w:drawing>
                <wp:inline distT="0" distB="0" distL="0" distR="0">
                  <wp:extent cx="6048375" cy="56673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8375" cy="5667375"/>
                          </a:xfrm>
                          <a:prstGeom prst="rect">
                            <a:avLst/>
                          </a:prstGeom>
                          <a:noFill/>
                          <a:ln>
                            <a:noFill/>
                          </a:ln>
                        </pic:spPr>
                      </pic:pic>
                    </a:graphicData>
                  </a:graphic>
                </wp:inline>
              </w:drawing>
            </w:r>
          </w:p>
        </w:tc>
      </w:tr>
    </w:tbl>
    <w:p w:rsidR="00954B05" w:rsidRPr="00954B05" w:rsidRDefault="00954B05" w:rsidP="00954B05">
      <w:pPr>
        <w:rPr>
          <w:sz w:val="8"/>
        </w:rPr>
      </w:pPr>
    </w:p>
    <w:p w:rsidR="009C2BCE" w:rsidRDefault="00881CA6" w:rsidP="00B83CA4">
      <w:pPr>
        <w:pStyle w:val="UnnumberedHeading"/>
      </w:pPr>
      <w:r>
        <w:br w:type="column"/>
      </w:r>
      <w:r w:rsidR="002A2C67">
        <w:lastRenderedPageBreak/>
        <w:t>Basic Information</w:t>
      </w:r>
      <w:r w:rsidR="006C01F6">
        <w:t xml:space="preserve"> and Key Dates</w:t>
      </w:r>
    </w:p>
    <w:p w:rsidR="00881CA6" w:rsidRPr="006C01F6" w:rsidRDefault="0059698D" w:rsidP="00881CA6">
      <w:pPr>
        <w:pStyle w:val="BodyTextFirst"/>
      </w:pPr>
      <w:smartTag w:uri="urn:schemas-microsoft-com:office:smarttags" w:element="address">
        <w:smartTag w:uri="urn:schemas-microsoft-com:office:smarttags" w:element="Street">
          <w:r>
            <w:t>Boxes 1</w:t>
          </w:r>
        </w:smartTag>
        <w:r>
          <w:t>-</w:t>
        </w:r>
      </w:smartTag>
      <w:r w:rsidR="00D023DA">
        <w:t xml:space="preserve"> 4</w:t>
      </w:r>
      <w:r>
        <w:t xml:space="preserve"> t</w:t>
      </w:r>
      <w:r w:rsidR="00881CA6" w:rsidRPr="006C01F6">
        <w:t>o be completed in the HR Department</w:t>
      </w:r>
      <w:r>
        <w:t xml:space="preserve">. </w:t>
      </w:r>
      <w:smartTag w:uri="urn:schemas-microsoft-com:office:smarttags" w:element="address">
        <w:smartTag w:uri="urn:schemas-microsoft-com:office:smarttags" w:element="Street">
          <w:r>
            <w:t>Box</w:t>
          </w:r>
        </w:smartTag>
        <w:r>
          <w:t xml:space="preserve"> </w:t>
        </w:r>
        <w:r w:rsidR="00D023DA">
          <w:t>5</w:t>
        </w:r>
      </w:smartTag>
      <w:r w:rsidR="00D023DA">
        <w:t xml:space="preserve"> </w:t>
      </w:r>
      <w:r>
        <w:t>to be completed in the SMD</w:t>
      </w:r>
      <w:r w:rsidR="00D023DA">
        <w:t xml:space="preserve"> only</w:t>
      </w:r>
      <w:r>
        <w:t>.</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3204"/>
        <w:gridCol w:w="6389"/>
      </w:tblGrid>
      <w:tr w:rsidR="00EC2729">
        <w:trPr>
          <w:cantSplit/>
          <w:tblHeader/>
        </w:trPr>
        <w:tc>
          <w:tcPr>
            <w:tcW w:w="5000" w:type="pct"/>
            <w:gridSpan w:val="2"/>
            <w:tcBorders>
              <w:top w:val="single" w:sz="18" w:space="0" w:color="4C87B9"/>
              <w:bottom w:val="single" w:sz="8" w:space="0" w:color="4C87B9"/>
            </w:tcBorders>
            <w:shd w:val="clear" w:color="000000" w:fill="CCDDEB"/>
          </w:tcPr>
          <w:p w:rsidR="00EC2729" w:rsidRDefault="0059698D" w:rsidP="001F6496">
            <w:pPr>
              <w:pStyle w:val="TableHeading"/>
            </w:pPr>
            <w:smartTag w:uri="urn:schemas-microsoft-com:office:smarttags" w:element="address">
              <w:smartTag w:uri="urn:schemas-microsoft-com:office:smarttags" w:element="Street">
                <w:r>
                  <w:rPr>
                    <w:lang w:val="en-US"/>
                  </w:rPr>
                  <w:t>Box</w:t>
                </w:r>
              </w:smartTag>
              <w:r>
                <w:rPr>
                  <w:lang w:val="en-US"/>
                </w:rPr>
                <w:t xml:space="preserve"> 1</w:t>
              </w:r>
            </w:smartTag>
            <w:r>
              <w:rPr>
                <w:lang w:val="en-US"/>
              </w:rPr>
              <w:t xml:space="preserve">: </w:t>
            </w:r>
            <w:r w:rsidR="00EC2729">
              <w:rPr>
                <w:lang w:val="en-US"/>
              </w:rPr>
              <w:t>The new entrant and their job</w:t>
            </w: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1F6496">
            <w:pPr>
              <w:pStyle w:val="TableLeft"/>
            </w:pPr>
            <w:r>
              <w:t>Employee’s name:</w:t>
            </w:r>
          </w:p>
        </w:tc>
        <w:tc>
          <w:tcPr>
            <w:tcW w:w="3330" w:type="pct"/>
            <w:tcBorders>
              <w:top w:val="single" w:sz="8" w:space="0" w:color="4C87B9"/>
              <w:bottom w:val="single" w:sz="8" w:space="0" w:color="4C87B9"/>
            </w:tcBorders>
            <w:shd w:val="clear" w:color="000000" w:fill="auto"/>
          </w:tcPr>
          <w:p w:rsidR="00C70EE4" w:rsidRDefault="00C70EE4" w:rsidP="000051D6">
            <w:pPr>
              <w:pStyle w:val="TableLeft"/>
            </w:pP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C70EE4">
            <w:pPr>
              <w:pStyle w:val="TableLeft"/>
            </w:pPr>
            <w:r>
              <w:t xml:space="preserve">Job </w:t>
            </w:r>
            <w:r w:rsidR="00053CCB">
              <w:t>t</w:t>
            </w:r>
            <w:r>
              <w:t>itle:</w:t>
            </w:r>
          </w:p>
        </w:tc>
        <w:tc>
          <w:tcPr>
            <w:tcW w:w="3330" w:type="pct"/>
            <w:tcBorders>
              <w:top w:val="single" w:sz="8" w:space="0" w:color="4C87B9"/>
              <w:bottom w:val="single" w:sz="8" w:space="0" w:color="4C87B9"/>
            </w:tcBorders>
            <w:shd w:val="clear" w:color="000000" w:fill="auto"/>
          </w:tcPr>
          <w:p w:rsidR="00C70EE4" w:rsidRDefault="00C70EE4" w:rsidP="001F6496">
            <w:pPr>
              <w:pStyle w:val="TableLeft"/>
            </w:pPr>
          </w:p>
        </w:tc>
      </w:tr>
      <w:tr w:rsidR="00D71236">
        <w:trPr>
          <w:cantSplit/>
        </w:trPr>
        <w:tc>
          <w:tcPr>
            <w:tcW w:w="1670" w:type="pct"/>
            <w:tcBorders>
              <w:top w:val="single" w:sz="8" w:space="0" w:color="4C87B9"/>
              <w:bottom w:val="single" w:sz="8" w:space="0" w:color="4C87B9"/>
            </w:tcBorders>
            <w:shd w:val="clear" w:color="000000" w:fill="auto"/>
          </w:tcPr>
          <w:p w:rsidR="00D71236" w:rsidRDefault="00935F27" w:rsidP="001F6496">
            <w:pPr>
              <w:pStyle w:val="TableLeft"/>
            </w:pPr>
            <w:r>
              <w:t>School:</w:t>
            </w:r>
          </w:p>
        </w:tc>
        <w:tc>
          <w:tcPr>
            <w:tcW w:w="3330" w:type="pct"/>
            <w:tcBorders>
              <w:top w:val="single" w:sz="8" w:space="0" w:color="4C87B9"/>
              <w:bottom w:val="single" w:sz="8" w:space="0" w:color="4C87B9"/>
            </w:tcBorders>
            <w:shd w:val="clear" w:color="000000" w:fill="auto"/>
          </w:tcPr>
          <w:p w:rsidR="00963C56" w:rsidRDefault="00963C56" w:rsidP="001F6496">
            <w:pPr>
              <w:pStyle w:val="TableLeft"/>
            </w:pPr>
          </w:p>
        </w:tc>
      </w:tr>
      <w:tr w:rsidR="00D71236">
        <w:trPr>
          <w:cantSplit/>
        </w:trPr>
        <w:tc>
          <w:tcPr>
            <w:tcW w:w="1670" w:type="pct"/>
            <w:tcBorders>
              <w:top w:val="single" w:sz="8" w:space="0" w:color="4C87B9"/>
              <w:bottom w:val="single" w:sz="8" w:space="0" w:color="4C87B9"/>
            </w:tcBorders>
            <w:shd w:val="clear" w:color="000000" w:fill="auto"/>
          </w:tcPr>
          <w:p w:rsidR="00D71236" w:rsidRDefault="00D71236" w:rsidP="001F6496">
            <w:pPr>
              <w:pStyle w:val="TableLeft"/>
            </w:pPr>
            <w:r>
              <w:t>Work place address</w:t>
            </w:r>
          </w:p>
        </w:tc>
        <w:tc>
          <w:tcPr>
            <w:tcW w:w="3330" w:type="pct"/>
            <w:tcBorders>
              <w:top w:val="single" w:sz="8" w:space="0" w:color="4C87B9"/>
              <w:bottom w:val="single" w:sz="8" w:space="0" w:color="4C87B9"/>
            </w:tcBorders>
            <w:shd w:val="clear" w:color="000000" w:fill="auto"/>
          </w:tcPr>
          <w:p w:rsidR="00D71236" w:rsidRDefault="00D71236" w:rsidP="00757D4F">
            <w:pPr>
              <w:pStyle w:val="TableLeft"/>
            </w:pPr>
          </w:p>
        </w:tc>
      </w:tr>
      <w:tr w:rsidR="00D74CE6">
        <w:trPr>
          <w:cantSplit/>
        </w:trPr>
        <w:tc>
          <w:tcPr>
            <w:tcW w:w="1670" w:type="pct"/>
            <w:tcBorders>
              <w:top w:val="single" w:sz="8" w:space="0" w:color="4C87B9"/>
              <w:bottom w:val="single" w:sz="8" w:space="0" w:color="4C87B9"/>
            </w:tcBorders>
            <w:shd w:val="clear" w:color="000000" w:fill="auto"/>
          </w:tcPr>
          <w:p w:rsidR="00D74CE6" w:rsidRDefault="000C68C1" w:rsidP="000C68C1">
            <w:pPr>
              <w:pStyle w:val="TableLeft"/>
            </w:pPr>
            <w:r>
              <w:t>Head of School</w:t>
            </w:r>
            <w:r w:rsidR="00D74CE6">
              <w:t xml:space="preserve"> name</w:t>
            </w:r>
          </w:p>
        </w:tc>
        <w:tc>
          <w:tcPr>
            <w:tcW w:w="3330" w:type="pct"/>
            <w:tcBorders>
              <w:top w:val="single" w:sz="8" w:space="0" w:color="4C87B9"/>
              <w:bottom w:val="single" w:sz="8" w:space="0" w:color="4C87B9"/>
            </w:tcBorders>
            <w:shd w:val="clear" w:color="000000" w:fill="auto"/>
          </w:tcPr>
          <w:p w:rsidR="00D74CE6" w:rsidRDefault="00D74CE6" w:rsidP="00346108">
            <w:pPr>
              <w:pStyle w:val="TableLeft"/>
            </w:pPr>
          </w:p>
        </w:tc>
      </w:tr>
      <w:tr w:rsidR="00D74CE6">
        <w:trPr>
          <w:cantSplit/>
        </w:trPr>
        <w:tc>
          <w:tcPr>
            <w:tcW w:w="1670" w:type="pct"/>
            <w:tcBorders>
              <w:top w:val="single" w:sz="8" w:space="0" w:color="4C87B9"/>
              <w:bottom w:val="single" w:sz="8" w:space="0" w:color="4C87B9"/>
            </w:tcBorders>
            <w:shd w:val="clear" w:color="000000" w:fill="auto"/>
          </w:tcPr>
          <w:p w:rsidR="00D74CE6" w:rsidRDefault="00454FBE" w:rsidP="001F6496">
            <w:pPr>
              <w:pStyle w:val="TableLeft"/>
            </w:pPr>
            <w:r>
              <w:t>Line manager’s name (if needed)</w:t>
            </w:r>
          </w:p>
        </w:tc>
        <w:tc>
          <w:tcPr>
            <w:tcW w:w="3330" w:type="pct"/>
            <w:tcBorders>
              <w:top w:val="single" w:sz="8" w:space="0" w:color="4C87B9"/>
              <w:bottom w:val="single" w:sz="8" w:space="0" w:color="4C87B9"/>
            </w:tcBorders>
            <w:shd w:val="clear" w:color="000000" w:fill="auto"/>
          </w:tcPr>
          <w:p w:rsidR="00D74CE6" w:rsidRDefault="00D74CE6" w:rsidP="001F6496">
            <w:pPr>
              <w:pStyle w:val="TableLeft"/>
            </w:pPr>
          </w:p>
        </w:tc>
      </w:tr>
      <w:tr w:rsidR="00454FBE">
        <w:trPr>
          <w:cantSplit/>
        </w:trPr>
        <w:tc>
          <w:tcPr>
            <w:tcW w:w="1670" w:type="pct"/>
            <w:tcBorders>
              <w:top w:val="single" w:sz="8" w:space="0" w:color="4C87B9"/>
              <w:bottom w:val="single" w:sz="8" w:space="0" w:color="4C87B9"/>
            </w:tcBorders>
            <w:shd w:val="clear" w:color="000000" w:fill="auto"/>
          </w:tcPr>
          <w:p w:rsidR="00454FBE" w:rsidRDefault="00454FBE" w:rsidP="000B0CB3">
            <w:pPr>
              <w:pStyle w:val="TableLeft"/>
            </w:pPr>
            <w:r>
              <w:t>Line manager’s job title (if needed)</w:t>
            </w:r>
          </w:p>
        </w:tc>
        <w:tc>
          <w:tcPr>
            <w:tcW w:w="3330" w:type="pct"/>
            <w:tcBorders>
              <w:top w:val="single" w:sz="8" w:space="0" w:color="4C87B9"/>
              <w:bottom w:val="single" w:sz="8" w:space="0" w:color="4C87B9"/>
            </w:tcBorders>
            <w:shd w:val="clear" w:color="000000" w:fill="auto"/>
          </w:tcPr>
          <w:p w:rsidR="00454FBE" w:rsidRDefault="00454FBE" w:rsidP="001F6496">
            <w:pPr>
              <w:pStyle w:val="TableLeft"/>
            </w:pPr>
          </w:p>
        </w:tc>
      </w:tr>
      <w:tr w:rsidR="00454FBE">
        <w:trPr>
          <w:cantSplit/>
        </w:trPr>
        <w:tc>
          <w:tcPr>
            <w:tcW w:w="1670" w:type="pct"/>
            <w:tcBorders>
              <w:top w:val="single" w:sz="8" w:space="0" w:color="4C87B9"/>
              <w:bottom w:val="single" w:sz="8" w:space="0" w:color="4C87B9"/>
            </w:tcBorders>
            <w:shd w:val="clear" w:color="000000" w:fill="auto"/>
          </w:tcPr>
          <w:p w:rsidR="00454FBE" w:rsidRDefault="00454FBE" w:rsidP="00B16462">
            <w:pPr>
              <w:pStyle w:val="TableLeft"/>
            </w:pPr>
            <w:smartTag w:uri="urn:schemas-microsoft-com:office:smarttags" w:element="City">
              <w:smartTag w:uri="urn:schemas-microsoft-com:office:smarttags" w:element="place">
                <w:r>
                  <w:t>Mentor</w:t>
                </w:r>
              </w:smartTag>
            </w:smartTag>
            <w:r>
              <w:t>’s name</w:t>
            </w:r>
          </w:p>
        </w:tc>
        <w:tc>
          <w:tcPr>
            <w:tcW w:w="3330" w:type="pct"/>
            <w:tcBorders>
              <w:top w:val="single" w:sz="8" w:space="0" w:color="4C87B9"/>
              <w:bottom w:val="single" w:sz="8" w:space="0" w:color="4C87B9"/>
            </w:tcBorders>
            <w:shd w:val="clear" w:color="000000" w:fill="auto"/>
          </w:tcPr>
          <w:p w:rsidR="00454FBE" w:rsidRDefault="00454FBE" w:rsidP="00B16462">
            <w:pPr>
              <w:pStyle w:val="TableLeft"/>
            </w:pPr>
          </w:p>
        </w:tc>
      </w:tr>
      <w:tr w:rsidR="00454FBE">
        <w:trPr>
          <w:cantSplit/>
        </w:trPr>
        <w:tc>
          <w:tcPr>
            <w:tcW w:w="1670" w:type="pct"/>
            <w:tcBorders>
              <w:top w:val="single" w:sz="8" w:space="0" w:color="4C87B9"/>
              <w:bottom w:val="single" w:sz="18" w:space="0" w:color="4C87B9"/>
            </w:tcBorders>
            <w:shd w:val="clear" w:color="000000" w:fill="auto"/>
          </w:tcPr>
          <w:p w:rsidR="00454FBE" w:rsidRDefault="00454FBE" w:rsidP="000B0CB3">
            <w:pPr>
              <w:pStyle w:val="TableLeft"/>
            </w:pPr>
            <w:smartTag w:uri="urn:schemas-microsoft-com:office:smarttags" w:element="City">
              <w:smartTag w:uri="urn:schemas-microsoft-com:office:smarttags" w:element="place">
                <w:r>
                  <w:t>Mentor</w:t>
                </w:r>
              </w:smartTag>
            </w:smartTag>
            <w:r>
              <w:t>’s job title</w:t>
            </w:r>
          </w:p>
        </w:tc>
        <w:tc>
          <w:tcPr>
            <w:tcW w:w="3330" w:type="pct"/>
            <w:tcBorders>
              <w:top w:val="single" w:sz="8" w:space="0" w:color="4C87B9"/>
              <w:bottom w:val="single" w:sz="18" w:space="0" w:color="4C87B9"/>
            </w:tcBorders>
            <w:shd w:val="clear" w:color="000000" w:fill="auto"/>
          </w:tcPr>
          <w:p w:rsidR="00454FBE" w:rsidRDefault="00454FBE" w:rsidP="008B48E6">
            <w:pPr>
              <w:pStyle w:val="TableLeft"/>
            </w:pPr>
          </w:p>
        </w:tc>
      </w:tr>
    </w:tbl>
    <w:p w:rsidR="00EC2729" w:rsidRPr="00D71236" w:rsidRDefault="00EC2729" w:rsidP="0059698D">
      <w:pPr>
        <w:pStyle w:val="BodyText"/>
        <w:numPr>
          <w:ilvl w:val="0"/>
          <w:numId w:val="0"/>
        </w:numPr>
        <w:rPr>
          <w:sz w:val="12"/>
          <w:szCs w:val="16"/>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3204"/>
        <w:gridCol w:w="2899"/>
        <w:gridCol w:w="3490"/>
      </w:tblGrid>
      <w:tr w:rsidR="00D71236">
        <w:trPr>
          <w:cantSplit/>
          <w:tblHeader/>
        </w:trPr>
        <w:tc>
          <w:tcPr>
            <w:tcW w:w="5000" w:type="pct"/>
            <w:gridSpan w:val="3"/>
            <w:tcBorders>
              <w:top w:val="single" w:sz="18" w:space="0" w:color="4C87B9"/>
              <w:bottom w:val="single" w:sz="8" w:space="0" w:color="4C87B9"/>
            </w:tcBorders>
            <w:shd w:val="clear" w:color="000000" w:fill="CCDDEB"/>
          </w:tcPr>
          <w:p w:rsidR="00D71236" w:rsidRDefault="0059698D" w:rsidP="001F6496">
            <w:pPr>
              <w:pStyle w:val="TableHeading"/>
            </w:pPr>
            <w:smartTag w:uri="urn:schemas-microsoft-com:office:smarttags" w:element="address">
              <w:smartTag w:uri="urn:schemas-microsoft-com:office:smarttags" w:element="Street">
                <w:r>
                  <w:rPr>
                    <w:lang w:val="en-US"/>
                  </w:rPr>
                  <w:t>Box</w:t>
                </w:r>
              </w:smartTag>
              <w:r>
                <w:rPr>
                  <w:lang w:val="en-US"/>
                </w:rPr>
                <w:t xml:space="preserve"> 2</w:t>
              </w:r>
            </w:smartTag>
            <w:r>
              <w:rPr>
                <w:lang w:val="en-US"/>
              </w:rPr>
              <w:t xml:space="preserve">: </w:t>
            </w:r>
            <w:r w:rsidR="00D71236">
              <w:rPr>
                <w:lang w:val="en-US"/>
              </w:rPr>
              <w:t>Key dates, managing the process</w:t>
            </w: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1F6496">
            <w:pPr>
              <w:pStyle w:val="TableLeft"/>
            </w:pPr>
            <w:r>
              <w:t>Date employee appointed</w:t>
            </w:r>
          </w:p>
        </w:tc>
        <w:tc>
          <w:tcPr>
            <w:tcW w:w="3330" w:type="pct"/>
            <w:gridSpan w:val="2"/>
            <w:tcBorders>
              <w:top w:val="single" w:sz="8" w:space="0" w:color="4C87B9"/>
              <w:bottom w:val="single" w:sz="8" w:space="0" w:color="4C87B9"/>
            </w:tcBorders>
            <w:shd w:val="clear" w:color="000000" w:fill="auto"/>
          </w:tcPr>
          <w:p w:rsidR="00C70EE4" w:rsidRDefault="00C70EE4" w:rsidP="001F6496">
            <w:pPr>
              <w:pStyle w:val="TableLeft"/>
            </w:pP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1F6496">
            <w:pPr>
              <w:pStyle w:val="TableLeft"/>
            </w:pPr>
            <w:r>
              <w:t>Date of set-up meeting</w:t>
            </w:r>
          </w:p>
        </w:tc>
        <w:tc>
          <w:tcPr>
            <w:tcW w:w="1511" w:type="pct"/>
            <w:tcBorders>
              <w:top w:val="single" w:sz="8" w:space="0" w:color="4C87B9"/>
              <w:bottom w:val="single" w:sz="8" w:space="0" w:color="4C87B9"/>
            </w:tcBorders>
            <w:shd w:val="clear" w:color="000000" w:fill="auto"/>
          </w:tcPr>
          <w:p w:rsidR="00606A86" w:rsidRDefault="00606A86" w:rsidP="005925D8">
            <w:pPr>
              <w:pStyle w:val="TableLeft"/>
            </w:pPr>
            <w:r>
              <w:t xml:space="preserve">Due by: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B16462">
            <w:pPr>
              <w:pStyle w:val="TableLeft"/>
            </w:pPr>
            <w:r>
              <w:t>Date of 1</w:t>
            </w:r>
            <w:r w:rsidRPr="00D71236">
              <w:rPr>
                <w:vertAlign w:val="superscript"/>
              </w:rPr>
              <w:t>st</w:t>
            </w:r>
            <w:r>
              <w:t xml:space="preserve"> (9 month) assessment</w:t>
            </w:r>
          </w:p>
        </w:tc>
        <w:tc>
          <w:tcPr>
            <w:tcW w:w="1511" w:type="pct"/>
            <w:tcBorders>
              <w:top w:val="single" w:sz="8" w:space="0" w:color="4C87B9"/>
              <w:bottom w:val="single" w:sz="8" w:space="0" w:color="4C87B9"/>
            </w:tcBorders>
            <w:shd w:val="clear" w:color="000000" w:fill="auto"/>
          </w:tcPr>
          <w:p w:rsidR="00606A86" w:rsidRDefault="00606A86" w:rsidP="00925F20">
            <w:pPr>
              <w:pStyle w:val="TableLeft"/>
            </w:pPr>
            <w:r>
              <w:t xml:space="preserve">Due by: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B16462">
            <w:pPr>
              <w:pStyle w:val="TableLeft"/>
            </w:pPr>
            <w:r>
              <w:t>Date of 2</w:t>
            </w:r>
            <w:r w:rsidRPr="00D71236">
              <w:rPr>
                <w:vertAlign w:val="superscript"/>
              </w:rPr>
              <w:t>nd</w:t>
            </w:r>
            <w:r>
              <w:t xml:space="preserve"> </w:t>
            </w:r>
            <w:r w:rsidR="000E4F0C">
              <w:t xml:space="preserve">(21 month) </w:t>
            </w:r>
            <w:r>
              <w:t xml:space="preserve">assessment </w:t>
            </w:r>
          </w:p>
        </w:tc>
        <w:tc>
          <w:tcPr>
            <w:tcW w:w="1511" w:type="pct"/>
            <w:tcBorders>
              <w:top w:val="single" w:sz="8" w:space="0" w:color="4C87B9"/>
              <w:bottom w:val="single" w:sz="8" w:space="0" w:color="4C87B9"/>
            </w:tcBorders>
            <w:shd w:val="clear" w:color="000000" w:fill="auto"/>
          </w:tcPr>
          <w:p w:rsidR="00606A86" w:rsidRDefault="00606A86" w:rsidP="00925F20">
            <w:pPr>
              <w:pStyle w:val="TableLeft"/>
            </w:pPr>
            <w:r>
              <w:t>Due by:</w:t>
            </w:r>
            <w:r w:rsidR="00054011">
              <w:t xml:space="preserve"> </w:t>
            </w:r>
            <w:r w:rsidR="005472F5">
              <w:t xml:space="preserve">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B16462">
            <w:pPr>
              <w:pStyle w:val="TableLeft"/>
            </w:pPr>
            <w:r>
              <w:t>Date of 3</w:t>
            </w:r>
            <w:r w:rsidRPr="00D71236">
              <w:rPr>
                <w:vertAlign w:val="superscript"/>
              </w:rPr>
              <w:t>rd</w:t>
            </w:r>
            <w:r>
              <w:t xml:space="preserve"> </w:t>
            </w:r>
            <w:r w:rsidR="000E4F0C">
              <w:t xml:space="preserve">(33 month) </w:t>
            </w:r>
            <w:r>
              <w:t>assessment</w:t>
            </w:r>
          </w:p>
        </w:tc>
        <w:tc>
          <w:tcPr>
            <w:tcW w:w="1511" w:type="pct"/>
            <w:tcBorders>
              <w:top w:val="single" w:sz="8" w:space="0" w:color="4C87B9"/>
              <w:bottom w:val="single" w:sz="8" w:space="0" w:color="4C87B9"/>
            </w:tcBorders>
            <w:shd w:val="clear" w:color="000000" w:fill="auto"/>
          </w:tcPr>
          <w:p w:rsidR="00606A86" w:rsidRDefault="00606A86" w:rsidP="005925D8">
            <w:pPr>
              <w:pStyle w:val="TableLeft"/>
            </w:pPr>
            <w:r>
              <w:t xml:space="preserve">Due by: </w:t>
            </w:r>
            <w:r w:rsidR="005472F5">
              <w:t xml:space="preserve"> </w:t>
            </w:r>
            <w:r w:rsidR="005925D8">
              <w:t xml:space="preserve">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18" w:space="0" w:color="4C87B9"/>
            </w:tcBorders>
            <w:shd w:val="clear" w:color="000000" w:fill="auto"/>
          </w:tcPr>
          <w:p w:rsidR="00606A86" w:rsidRDefault="00606A86" w:rsidP="006D1D6C">
            <w:pPr>
              <w:pStyle w:val="TableLeft"/>
            </w:pPr>
            <w:r>
              <w:t xml:space="preserve">Date probation </w:t>
            </w:r>
            <w:r w:rsidR="00053CCB">
              <w:t xml:space="preserve">is due to </w:t>
            </w:r>
            <w:r>
              <w:t>end</w:t>
            </w:r>
          </w:p>
        </w:tc>
        <w:tc>
          <w:tcPr>
            <w:tcW w:w="1511" w:type="pct"/>
            <w:tcBorders>
              <w:top w:val="single" w:sz="8" w:space="0" w:color="4C87B9"/>
              <w:bottom w:val="single" w:sz="18" w:space="0" w:color="4C87B9"/>
            </w:tcBorders>
            <w:shd w:val="clear" w:color="000000" w:fill="auto"/>
          </w:tcPr>
          <w:p w:rsidR="00606A86" w:rsidRDefault="00606A86" w:rsidP="00925F20">
            <w:pPr>
              <w:pStyle w:val="TableLeft"/>
            </w:pPr>
            <w:r>
              <w:t>Due by</w:t>
            </w:r>
            <w:r w:rsidR="003E0EBB">
              <w:t>:</w:t>
            </w:r>
            <w:r w:rsidR="005925D8">
              <w:t xml:space="preserve"> </w:t>
            </w:r>
          </w:p>
        </w:tc>
        <w:tc>
          <w:tcPr>
            <w:tcW w:w="1819" w:type="pct"/>
            <w:tcBorders>
              <w:top w:val="single" w:sz="8" w:space="0" w:color="4C87B9"/>
              <w:bottom w:val="single" w:sz="18" w:space="0" w:color="4C87B9"/>
            </w:tcBorders>
            <w:shd w:val="clear" w:color="000000" w:fill="auto"/>
          </w:tcPr>
          <w:p w:rsidR="00606A86" w:rsidRDefault="00606A86" w:rsidP="005925D8">
            <w:pPr>
              <w:pStyle w:val="TableLeft"/>
            </w:pPr>
            <w:r>
              <w:t xml:space="preserve">Actual: </w:t>
            </w:r>
          </w:p>
        </w:tc>
      </w:tr>
    </w:tbl>
    <w:p w:rsidR="00EC2729" w:rsidRPr="00D71236" w:rsidRDefault="005472F5" w:rsidP="005472F5">
      <w:pPr>
        <w:pStyle w:val="BulletList1"/>
      </w:pPr>
      <w:r>
        <w:t xml:space="preserve"> If contract extended</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3204"/>
        <w:gridCol w:w="6389"/>
      </w:tblGrid>
      <w:tr w:rsidR="00D71236">
        <w:trPr>
          <w:cantSplit/>
          <w:tblHeader/>
        </w:trPr>
        <w:tc>
          <w:tcPr>
            <w:tcW w:w="5000" w:type="pct"/>
            <w:gridSpan w:val="2"/>
            <w:tcBorders>
              <w:top w:val="single" w:sz="18" w:space="0" w:color="4C87B9"/>
              <w:bottom w:val="single" w:sz="8" w:space="0" w:color="4C87B9"/>
            </w:tcBorders>
            <w:shd w:val="clear" w:color="000000" w:fill="CCDDEB"/>
          </w:tcPr>
          <w:p w:rsidR="00D71236" w:rsidRDefault="0059698D" w:rsidP="001F6496">
            <w:pPr>
              <w:pStyle w:val="TableHeading"/>
            </w:pPr>
            <w:bookmarkStart w:id="1" w:name="_Hlk306197130"/>
            <w:smartTag w:uri="urn:schemas-microsoft-com:office:smarttags" w:element="address">
              <w:smartTag w:uri="urn:schemas-microsoft-com:office:smarttags" w:element="Street">
                <w:r>
                  <w:rPr>
                    <w:lang w:val="en-US"/>
                  </w:rPr>
                  <w:t>Box</w:t>
                </w:r>
              </w:smartTag>
              <w:r>
                <w:rPr>
                  <w:lang w:val="en-US"/>
                </w:rPr>
                <w:t xml:space="preserve"> 3</w:t>
              </w:r>
            </w:smartTag>
            <w:r>
              <w:rPr>
                <w:lang w:val="en-US"/>
              </w:rPr>
              <w:t xml:space="preserve">: </w:t>
            </w:r>
            <w:r w:rsidR="00D71236">
              <w:rPr>
                <w:lang w:val="en-US"/>
              </w:rPr>
              <w:t>H</w:t>
            </w:r>
            <w:r w:rsidR="00C70EE4">
              <w:rPr>
                <w:lang w:val="en-US"/>
              </w:rPr>
              <w:t>R</w:t>
            </w:r>
            <w:r w:rsidR="00D71236">
              <w:rPr>
                <w:lang w:val="en-US"/>
              </w:rPr>
              <w:t xml:space="preserve"> contact</w:t>
            </w: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1F6496">
            <w:pPr>
              <w:pStyle w:val="TableLeft"/>
            </w:pPr>
            <w:r>
              <w:t>HR contact name:</w:t>
            </w:r>
          </w:p>
        </w:tc>
        <w:tc>
          <w:tcPr>
            <w:tcW w:w="3330" w:type="pct"/>
            <w:tcBorders>
              <w:top w:val="single" w:sz="8" w:space="0" w:color="4C87B9"/>
              <w:bottom w:val="single" w:sz="8" w:space="0" w:color="4C87B9"/>
            </w:tcBorders>
            <w:shd w:val="clear" w:color="000000" w:fill="auto"/>
          </w:tcPr>
          <w:p w:rsidR="00C70EE4" w:rsidRDefault="00C70EE4" w:rsidP="001F6496">
            <w:pPr>
              <w:pStyle w:val="TableLeft"/>
            </w:pP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B16462">
            <w:pPr>
              <w:pStyle w:val="TableLeft"/>
            </w:pPr>
            <w:r>
              <w:t>Phone number:</w:t>
            </w:r>
          </w:p>
        </w:tc>
        <w:tc>
          <w:tcPr>
            <w:tcW w:w="3330" w:type="pct"/>
            <w:tcBorders>
              <w:top w:val="single" w:sz="8" w:space="0" w:color="4C87B9"/>
              <w:bottom w:val="single" w:sz="8" w:space="0" w:color="4C87B9"/>
            </w:tcBorders>
            <w:shd w:val="clear" w:color="000000" w:fill="auto"/>
          </w:tcPr>
          <w:p w:rsidR="00C70EE4" w:rsidRDefault="00C70EE4" w:rsidP="005925D8">
            <w:pPr>
              <w:pStyle w:val="TableLeft"/>
            </w:pPr>
          </w:p>
        </w:tc>
      </w:tr>
      <w:tr w:rsidR="00C70EE4">
        <w:trPr>
          <w:cantSplit/>
        </w:trPr>
        <w:tc>
          <w:tcPr>
            <w:tcW w:w="1670" w:type="pct"/>
            <w:tcBorders>
              <w:top w:val="single" w:sz="8" w:space="0" w:color="4C87B9"/>
              <w:bottom w:val="single" w:sz="18" w:space="0" w:color="4C87B9"/>
            </w:tcBorders>
            <w:shd w:val="clear" w:color="000000" w:fill="auto"/>
          </w:tcPr>
          <w:p w:rsidR="00C70EE4" w:rsidRDefault="00C70EE4" w:rsidP="001F6496">
            <w:pPr>
              <w:pStyle w:val="TableLeft"/>
            </w:pPr>
            <w:r>
              <w:t>E-mail address</w:t>
            </w:r>
          </w:p>
        </w:tc>
        <w:tc>
          <w:tcPr>
            <w:tcW w:w="3330" w:type="pct"/>
            <w:tcBorders>
              <w:top w:val="single" w:sz="8" w:space="0" w:color="4C87B9"/>
              <w:bottom w:val="single" w:sz="18" w:space="0" w:color="4C87B9"/>
            </w:tcBorders>
            <w:shd w:val="clear" w:color="000000" w:fill="auto"/>
          </w:tcPr>
          <w:p w:rsidR="00C70EE4" w:rsidRDefault="00C70EE4" w:rsidP="00757D4F">
            <w:pPr>
              <w:pStyle w:val="TableLeft"/>
            </w:pPr>
          </w:p>
        </w:tc>
      </w:tr>
      <w:bookmarkEnd w:id="1"/>
    </w:tbl>
    <w:p w:rsidR="00EC2729" w:rsidRDefault="00EC2729" w:rsidP="00EC2729">
      <w:pPr>
        <w:pStyle w:val="BodyText"/>
        <w:numPr>
          <w:ilvl w:val="0"/>
          <w:numId w:val="0"/>
        </w:numPr>
        <w:sectPr w:rsidR="00EC2729" w:rsidSect="00954B05">
          <w:type w:val="continuous"/>
          <w:pgSz w:w="11907" w:h="16839" w:code="9"/>
          <w:pgMar w:top="1134" w:right="1134" w:bottom="1134" w:left="1134" w:header="624" w:footer="567" w:gutter="0"/>
          <w:cols w:space="567"/>
          <w:titlePg/>
          <w:docGrid w:linePitch="360"/>
        </w:sectPr>
      </w:pPr>
    </w:p>
    <w:p w:rsidR="00EC2729" w:rsidRDefault="00EC2729" w:rsidP="00EC2729">
      <w:pPr>
        <w:pStyle w:val="BodyText"/>
        <w:numPr>
          <w:ilvl w:val="0"/>
          <w:numId w:val="0"/>
        </w:num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040"/>
        <w:gridCol w:w="2164"/>
        <w:gridCol w:w="3634"/>
        <w:gridCol w:w="2755"/>
      </w:tblGrid>
      <w:tr w:rsidR="00021FDA">
        <w:trPr>
          <w:cantSplit/>
          <w:tblHeader/>
        </w:trPr>
        <w:tc>
          <w:tcPr>
            <w:tcW w:w="5000" w:type="pct"/>
            <w:gridSpan w:val="4"/>
            <w:tcBorders>
              <w:top w:val="single" w:sz="18" w:space="0" w:color="4C87B9"/>
              <w:bottom w:val="single" w:sz="8" w:space="0" w:color="4C87B9"/>
            </w:tcBorders>
            <w:shd w:val="clear" w:color="000000" w:fill="CCDDEB"/>
          </w:tcPr>
          <w:p w:rsidR="00021FDA" w:rsidRDefault="00021FDA" w:rsidP="00A41997">
            <w:pPr>
              <w:pStyle w:val="TableHeading"/>
            </w:pPr>
            <w:smartTag w:uri="urn:schemas-microsoft-com:office:smarttags" w:element="address">
              <w:smartTag w:uri="urn:schemas-microsoft-com:office:smarttags" w:element="Street">
                <w:r>
                  <w:rPr>
                    <w:lang w:val="en-US"/>
                  </w:rPr>
                  <w:t>Box</w:t>
                </w:r>
              </w:smartTag>
              <w:r>
                <w:rPr>
                  <w:lang w:val="en-US"/>
                </w:rPr>
                <w:t xml:space="preserve"> 4</w:t>
              </w:r>
            </w:smartTag>
            <w:r>
              <w:rPr>
                <w:lang w:val="en-US"/>
              </w:rPr>
              <w:t>: Probation conditions recorded on the Request to Appoint Form</w:t>
            </w:r>
          </w:p>
        </w:tc>
      </w:tr>
      <w:tr w:rsidR="00260751" w:rsidTr="00260751">
        <w:trPr>
          <w:cantSplit/>
        </w:trPr>
        <w:tc>
          <w:tcPr>
            <w:tcW w:w="542" w:type="pct"/>
            <w:tcBorders>
              <w:top w:val="single" w:sz="8" w:space="0" w:color="4C87B9"/>
              <w:bottom w:val="single" w:sz="8" w:space="0" w:color="4C87B9"/>
            </w:tcBorders>
            <w:shd w:val="clear" w:color="000000" w:fill="auto"/>
          </w:tcPr>
          <w:p w:rsidR="00260751" w:rsidRDefault="00260751" w:rsidP="00A41997">
            <w:pPr>
              <w:pStyle w:val="TableLeft"/>
            </w:pPr>
            <w:r>
              <w:t xml:space="preserve">PGCAP </w:t>
            </w:r>
          </w:p>
        </w:tc>
        <w:tc>
          <w:tcPr>
            <w:tcW w:w="1128" w:type="pct"/>
            <w:tcBorders>
              <w:top w:val="single" w:sz="8" w:space="0" w:color="4C87B9"/>
              <w:bottom w:val="single" w:sz="8" w:space="0" w:color="4C87B9"/>
            </w:tcBorders>
            <w:shd w:val="clear" w:color="000000" w:fill="auto"/>
          </w:tcPr>
          <w:p w:rsidR="00260751" w:rsidRDefault="00260751" w:rsidP="00935F27">
            <w:pPr>
              <w:pStyle w:val="TableLeft"/>
            </w:pPr>
            <w:r>
              <w:t xml:space="preserve">Yes  </w:t>
            </w:r>
            <w:r w:rsidR="00935F27">
              <w:fldChar w:fldCharType="begin">
                <w:ffData>
                  <w:name w:val="Check7"/>
                  <w:enabled/>
                  <w:calcOnExit w:val="0"/>
                  <w:checkBox>
                    <w:sizeAuto/>
                    <w:default w:val="0"/>
                  </w:checkBox>
                </w:ffData>
              </w:fldChar>
            </w:r>
            <w:bookmarkStart w:id="2" w:name="Check7"/>
            <w:r w:rsidR="00935F27">
              <w:instrText xml:space="preserve"> FORMCHECKBOX </w:instrText>
            </w:r>
            <w:r w:rsidR="00FA2B53">
              <w:fldChar w:fldCharType="separate"/>
            </w:r>
            <w:r w:rsidR="00935F27">
              <w:fldChar w:fldCharType="end"/>
            </w:r>
            <w:bookmarkEnd w:id="2"/>
            <w:r>
              <w:t xml:space="preserve">     No  </w:t>
            </w:r>
            <w:r>
              <w:fldChar w:fldCharType="begin">
                <w:ffData>
                  <w:name w:val="Check8"/>
                  <w:enabled/>
                  <w:calcOnExit w:val="0"/>
                  <w:checkBox>
                    <w:sizeAuto/>
                    <w:default w:val="0"/>
                  </w:checkBox>
                </w:ffData>
              </w:fldChar>
            </w:r>
            <w:bookmarkStart w:id="3" w:name="Check8"/>
            <w:r>
              <w:instrText xml:space="preserve"> FORMCHECKBOX </w:instrText>
            </w:r>
            <w:r w:rsidR="00FA2B53">
              <w:fldChar w:fldCharType="separate"/>
            </w:r>
            <w:r>
              <w:fldChar w:fldCharType="end"/>
            </w:r>
            <w:bookmarkEnd w:id="3"/>
            <w:r>
              <w:t xml:space="preserve">       </w:t>
            </w:r>
          </w:p>
        </w:tc>
        <w:tc>
          <w:tcPr>
            <w:tcW w:w="1894" w:type="pct"/>
            <w:tcBorders>
              <w:top w:val="single" w:sz="8" w:space="0" w:color="4C87B9"/>
              <w:bottom w:val="single" w:sz="8" w:space="0" w:color="4C87B9"/>
            </w:tcBorders>
            <w:shd w:val="clear" w:color="000000" w:fill="auto"/>
          </w:tcPr>
          <w:p w:rsidR="00260751" w:rsidRPr="00EA7078" w:rsidRDefault="00260751" w:rsidP="00A41997">
            <w:pPr>
              <w:pStyle w:val="TableLeft"/>
            </w:pPr>
            <w:r w:rsidRPr="00EA7078">
              <w:t>Another developmental programme</w:t>
            </w:r>
          </w:p>
        </w:tc>
        <w:tc>
          <w:tcPr>
            <w:tcW w:w="1436" w:type="pct"/>
            <w:tcBorders>
              <w:top w:val="single" w:sz="8" w:space="0" w:color="4C87B9"/>
              <w:bottom w:val="single" w:sz="8" w:space="0" w:color="4C87B9"/>
            </w:tcBorders>
            <w:shd w:val="clear" w:color="000000" w:fill="auto"/>
          </w:tcPr>
          <w:p w:rsidR="00260751" w:rsidRPr="00EA7078" w:rsidRDefault="00260751" w:rsidP="00A41997">
            <w:pPr>
              <w:pStyle w:val="TableLeft"/>
            </w:pPr>
            <w:r w:rsidRPr="00EA7078">
              <w:t xml:space="preserve">Yes  </w:t>
            </w:r>
            <w:r w:rsidRPr="00EA7078">
              <w:fldChar w:fldCharType="begin">
                <w:ffData>
                  <w:name w:val="Check7"/>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  </w:t>
            </w:r>
            <w:r w:rsidRPr="00EA7078">
              <w:fldChar w:fldCharType="begin">
                <w:ffData>
                  <w:name w:val="Check8"/>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w:t>
            </w:r>
          </w:p>
        </w:tc>
      </w:tr>
      <w:tr w:rsidR="00021FDA">
        <w:trPr>
          <w:cantSplit/>
          <w:trHeight w:val="313"/>
        </w:trPr>
        <w:tc>
          <w:tcPr>
            <w:tcW w:w="5000" w:type="pct"/>
            <w:gridSpan w:val="4"/>
            <w:tcBorders>
              <w:top w:val="single" w:sz="8" w:space="0" w:color="4C87B9"/>
            </w:tcBorders>
            <w:shd w:val="clear" w:color="000000" w:fill="auto"/>
          </w:tcPr>
          <w:p w:rsidR="00935F27" w:rsidRDefault="00B21333" w:rsidP="005D1A8B">
            <w:pPr>
              <w:pStyle w:val="TableLeft"/>
            </w:pPr>
            <w:r>
              <w:t>Comments</w:t>
            </w:r>
            <w:r w:rsidR="00D164A2">
              <w:t>/</w:t>
            </w:r>
            <w:r w:rsidR="00021FDA">
              <w:t xml:space="preserve">conditions:  </w:t>
            </w:r>
          </w:p>
        </w:tc>
      </w:tr>
    </w:tbl>
    <w:p w:rsidR="00021FDA" w:rsidRPr="00906A81" w:rsidRDefault="00021FDA" w:rsidP="00EC2729">
      <w:pPr>
        <w:pStyle w:val="BodyText"/>
        <w:numPr>
          <w:ilvl w:val="0"/>
          <w:numId w:val="0"/>
        </w:numPr>
        <w:rPr>
          <w:sz w:val="10"/>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59698D">
        <w:trPr>
          <w:cantSplit/>
        </w:trPr>
        <w:tc>
          <w:tcPr>
            <w:tcW w:w="5000" w:type="pct"/>
            <w:tcBorders>
              <w:top w:val="single" w:sz="18" w:space="0" w:color="4C87B9"/>
            </w:tcBorders>
            <w:shd w:val="clear" w:color="000000" w:fill="CCDDEB"/>
          </w:tcPr>
          <w:p w:rsidR="0059698D" w:rsidRPr="0059698D" w:rsidRDefault="0059698D" w:rsidP="00A41997">
            <w:pPr>
              <w:pStyle w:val="TableLeft"/>
              <w:rPr>
                <w:b/>
              </w:rPr>
            </w:pPr>
            <w:smartTag w:uri="urn:schemas-microsoft-com:office:smarttags" w:element="address">
              <w:smartTag w:uri="urn:schemas-microsoft-com:office:smarttags" w:element="Street">
                <w:r w:rsidRPr="0059698D">
                  <w:rPr>
                    <w:b/>
                  </w:rPr>
                  <w:t>Box</w:t>
                </w:r>
              </w:smartTag>
              <w:r w:rsidRPr="0059698D">
                <w:rPr>
                  <w:b/>
                </w:rPr>
                <w:t xml:space="preserve"> </w:t>
              </w:r>
              <w:r w:rsidR="00021FDA">
                <w:rPr>
                  <w:b/>
                </w:rPr>
                <w:t>5</w:t>
              </w:r>
            </w:smartTag>
            <w:r w:rsidRPr="0059698D">
              <w:rPr>
                <w:b/>
              </w:rPr>
              <w:t>:</w:t>
            </w:r>
            <w:r>
              <w:rPr>
                <w:b/>
              </w:rPr>
              <w:t xml:space="preserve">  Academic Role </w:t>
            </w:r>
            <w:r w:rsidR="00D023DA">
              <w:rPr>
                <w:b/>
              </w:rPr>
              <w:t xml:space="preserve">(SMD Only) </w:t>
            </w:r>
            <w:r>
              <w:rPr>
                <w:b/>
              </w:rPr>
              <w:t>(To be completed by the line manager)</w:t>
            </w:r>
          </w:p>
        </w:tc>
      </w:tr>
      <w:tr w:rsidR="0059698D">
        <w:trPr>
          <w:cantSplit/>
        </w:trPr>
        <w:tc>
          <w:tcPr>
            <w:tcW w:w="5000" w:type="pct"/>
            <w:tcBorders>
              <w:top w:val="single" w:sz="18" w:space="0" w:color="4C87B9"/>
              <w:bottom w:val="single" w:sz="8" w:space="0" w:color="4C87B9"/>
            </w:tcBorders>
            <w:shd w:val="clear" w:color="000000" w:fill="auto"/>
          </w:tcPr>
          <w:p w:rsidR="0059698D" w:rsidRDefault="0059698D" w:rsidP="00A41997">
            <w:pPr>
              <w:pStyle w:val="TableLeft"/>
            </w:pPr>
            <w:r>
              <w:fldChar w:fldCharType="begin">
                <w:ffData>
                  <w:name w:val="Check4"/>
                  <w:enabled/>
                  <w:calcOnExit w:val="0"/>
                  <w:checkBox>
                    <w:sizeAuto/>
                    <w:default w:val="0"/>
                  </w:checkBox>
                </w:ffData>
              </w:fldChar>
            </w:r>
            <w:bookmarkStart w:id="4" w:name="Check4"/>
            <w:r>
              <w:instrText xml:space="preserve"> FORMCHECKBOX </w:instrText>
            </w:r>
            <w:r w:rsidR="00FA2B53">
              <w:fldChar w:fldCharType="separate"/>
            </w:r>
            <w:r>
              <w:fldChar w:fldCharType="end"/>
            </w:r>
            <w:bookmarkEnd w:id="4"/>
            <w:r>
              <w:t xml:space="preserve"> Principal Investigator </w:t>
            </w:r>
          </w:p>
        </w:tc>
      </w:tr>
      <w:tr w:rsidR="0059698D">
        <w:trPr>
          <w:cantSplit/>
        </w:trPr>
        <w:tc>
          <w:tcPr>
            <w:tcW w:w="5000" w:type="pct"/>
            <w:tcBorders>
              <w:top w:val="single" w:sz="8" w:space="0" w:color="4C87B9"/>
              <w:bottom w:val="single" w:sz="8" w:space="0" w:color="4C87B9"/>
            </w:tcBorders>
            <w:shd w:val="clear" w:color="000000" w:fill="auto"/>
          </w:tcPr>
          <w:p w:rsidR="0059698D" w:rsidRDefault="0059698D" w:rsidP="00A41997">
            <w:pPr>
              <w:pStyle w:val="TableLeft"/>
            </w:pPr>
            <w:r>
              <w:fldChar w:fldCharType="begin">
                <w:ffData>
                  <w:name w:val="Check5"/>
                  <w:enabled/>
                  <w:calcOnExit w:val="0"/>
                  <w:checkBox>
                    <w:sizeAuto/>
                    <w:default w:val="0"/>
                  </w:checkBox>
                </w:ffData>
              </w:fldChar>
            </w:r>
            <w:bookmarkStart w:id="5" w:name="Check5"/>
            <w:r>
              <w:instrText xml:space="preserve"> FORMCHECKBOX </w:instrText>
            </w:r>
            <w:r w:rsidR="00FA2B53">
              <w:fldChar w:fldCharType="separate"/>
            </w:r>
            <w:r>
              <w:fldChar w:fldCharType="end"/>
            </w:r>
            <w:bookmarkEnd w:id="5"/>
            <w:r>
              <w:t xml:space="preserve"> Teaching and Research </w:t>
            </w:r>
          </w:p>
        </w:tc>
      </w:tr>
      <w:tr w:rsidR="0059698D">
        <w:trPr>
          <w:cantSplit/>
        </w:trPr>
        <w:tc>
          <w:tcPr>
            <w:tcW w:w="5000" w:type="pct"/>
            <w:tcBorders>
              <w:top w:val="single" w:sz="8" w:space="0" w:color="4C87B9"/>
              <w:bottom w:val="single" w:sz="18" w:space="0" w:color="4C87B9"/>
            </w:tcBorders>
            <w:shd w:val="clear" w:color="000000" w:fill="auto"/>
          </w:tcPr>
          <w:p w:rsidR="0059698D" w:rsidRDefault="0059698D" w:rsidP="00A41997">
            <w:pPr>
              <w:pStyle w:val="TableLeft"/>
            </w:pPr>
            <w:r>
              <w:fldChar w:fldCharType="begin">
                <w:ffData>
                  <w:name w:val="Check6"/>
                  <w:enabled/>
                  <w:calcOnExit w:val="0"/>
                  <w:checkBox>
                    <w:sizeAuto/>
                    <w:default w:val="0"/>
                  </w:checkBox>
                </w:ffData>
              </w:fldChar>
            </w:r>
            <w:bookmarkStart w:id="6" w:name="Check6"/>
            <w:r>
              <w:instrText xml:space="preserve"> FORMCHECKBOX </w:instrText>
            </w:r>
            <w:r w:rsidR="00FA2B53">
              <w:fldChar w:fldCharType="separate"/>
            </w:r>
            <w:r>
              <w:fldChar w:fldCharType="end"/>
            </w:r>
            <w:bookmarkEnd w:id="6"/>
            <w:r>
              <w:t xml:space="preserve"> Teaching and Scholarship</w:t>
            </w:r>
          </w:p>
        </w:tc>
      </w:tr>
    </w:tbl>
    <w:p w:rsidR="0059698D" w:rsidRDefault="0059698D" w:rsidP="00EC2729">
      <w:pPr>
        <w:pStyle w:val="BodyText"/>
        <w:numPr>
          <w:ilvl w:val="0"/>
          <w:numId w:val="0"/>
        </w:numPr>
      </w:pPr>
    </w:p>
    <w:p w:rsidR="0059698D" w:rsidRDefault="0059698D" w:rsidP="00EC2729">
      <w:pPr>
        <w:pStyle w:val="BodyText"/>
        <w:numPr>
          <w:ilvl w:val="0"/>
          <w:numId w:val="0"/>
        </w:numPr>
      </w:pPr>
    </w:p>
    <w:p w:rsidR="000E27B2" w:rsidRDefault="000E27B2" w:rsidP="00EC2729">
      <w:pPr>
        <w:pStyle w:val="BodyText"/>
        <w:numPr>
          <w:ilvl w:val="0"/>
          <w:numId w:val="0"/>
        </w:numPr>
        <w:sectPr w:rsidR="000E27B2" w:rsidSect="0059698D">
          <w:type w:val="continuous"/>
          <w:pgSz w:w="11907" w:h="16839" w:code="9"/>
          <w:pgMar w:top="1134" w:right="1134" w:bottom="1134" w:left="1134" w:header="624" w:footer="850" w:gutter="0"/>
          <w:cols w:space="567"/>
          <w:docGrid w:linePitch="360"/>
        </w:sectPr>
      </w:pPr>
    </w:p>
    <w:p w:rsidR="00EC2729" w:rsidRDefault="00EC2729" w:rsidP="00EC2729">
      <w:pPr>
        <w:pStyle w:val="BodyText"/>
        <w:numPr>
          <w:ilvl w:val="0"/>
          <w:numId w:val="0"/>
        </w:numPr>
        <w:sectPr w:rsidR="00EC2729" w:rsidSect="00992D88">
          <w:type w:val="continuous"/>
          <w:pgSz w:w="11907" w:h="16839" w:code="9"/>
          <w:pgMar w:top="1134" w:right="1134" w:bottom="1134" w:left="1134" w:header="624" w:footer="850" w:gutter="0"/>
          <w:cols w:num="2" w:space="567"/>
          <w:docGrid w:linePitch="360"/>
        </w:sectPr>
      </w:pPr>
    </w:p>
    <w:p w:rsidR="009C2BCE" w:rsidRDefault="009C2BCE" w:rsidP="008B436E">
      <w:pPr>
        <w:pStyle w:val="UnnumberedHeading"/>
        <w:spacing w:before="120" w:after="120"/>
      </w:pPr>
      <w:r>
        <w:lastRenderedPageBreak/>
        <w:t>Set-up meeting</w:t>
      </w:r>
    </w:p>
    <w:p w:rsidR="00EC2729" w:rsidRDefault="00EC2729">
      <w:pPr>
        <w:pStyle w:val="Subheading"/>
        <w:sectPr w:rsidR="00EC2729" w:rsidSect="00383BBB">
          <w:headerReference w:type="default" r:id="rId15"/>
          <w:pgSz w:w="11907" w:h="16839" w:code="9"/>
          <w:pgMar w:top="1134" w:right="1134" w:bottom="1134" w:left="1134" w:header="624" w:footer="567" w:gutter="0"/>
          <w:cols w:num="2" w:space="567" w:equalWidth="0">
            <w:col w:w="4459" w:space="720"/>
            <w:col w:w="4459"/>
          </w:cols>
          <w:docGrid w:linePitch="360"/>
        </w:sectPr>
      </w:pPr>
    </w:p>
    <w:p w:rsidR="009C2BCE" w:rsidRDefault="009C2BCE">
      <w:pPr>
        <w:pStyle w:val="Subheading"/>
      </w:pPr>
      <w:r>
        <w:t>Normally carried out within 1st month of employment</w:t>
      </w:r>
    </w:p>
    <w:p w:rsidR="002568AD" w:rsidRDefault="009C2BCE" w:rsidP="00EC2729">
      <w:pPr>
        <w:pStyle w:val="BodyTextFirst"/>
        <w:rPr>
          <w:lang w:val="en-US"/>
        </w:rPr>
      </w:pPr>
      <w:r>
        <w:rPr>
          <w:lang w:val="en-US"/>
        </w:rPr>
        <w:t xml:space="preserve">To be completed by the </w:t>
      </w:r>
      <w:r w:rsidR="00E0571B">
        <w:rPr>
          <w:lang w:val="en-US"/>
        </w:rPr>
        <w:t xml:space="preserve">line </w:t>
      </w:r>
      <w:r>
        <w:rPr>
          <w:lang w:val="en-US"/>
        </w:rPr>
        <w:t>manager</w:t>
      </w:r>
      <w:r w:rsidR="00F30F41">
        <w:rPr>
          <w:lang w:val="en-US"/>
        </w:rPr>
        <w:t>/Head of School or Institute</w:t>
      </w:r>
      <w:r>
        <w:rPr>
          <w:lang w:val="en-US"/>
        </w:rPr>
        <w:t xml:space="preserve"> </w:t>
      </w:r>
      <w:r w:rsidR="00E0571B">
        <w:rPr>
          <w:lang w:val="en-US"/>
        </w:rPr>
        <w:t xml:space="preserve">following discussion with </w:t>
      </w:r>
      <w:r>
        <w:rPr>
          <w:lang w:val="en-US"/>
        </w:rPr>
        <w:t>the employee</w:t>
      </w:r>
      <w:r w:rsidR="00E0571B">
        <w:rPr>
          <w:lang w:val="en-US"/>
        </w:rPr>
        <w:t xml:space="preserve"> and their mentor</w:t>
      </w:r>
      <w:r w:rsidR="00F30F41">
        <w:rPr>
          <w:lang w:val="en-US"/>
        </w:rPr>
        <w:t>.</w:t>
      </w:r>
    </w:p>
    <w:p w:rsidR="009C2BCE" w:rsidRPr="008F5695" w:rsidRDefault="009C2BCE" w:rsidP="00EC2729">
      <w:pPr>
        <w:pStyle w:val="BodyTextFirst"/>
        <w:rPr>
          <w:b/>
        </w:rPr>
      </w:pPr>
      <w:r w:rsidRPr="008F5695">
        <w:rPr>
          <w:b/>
        </w:rPr>
        <w:t>Instructions on this section:</w:t>
      </w:r>
    </w:p>
    <w:p w:rsidR="009C2BCE" w:rsidRDefault="009C2BCE">
      <w:pPr>
        <w:pStyle w:val="BodyTextFirst"/>
      </w:pPr>
      <w:r>
        <w:t>Meet with the employee</w:t>
      </w:r>
      <w:r w:rsidR="00516E9D">
        <w:t xml:space="preserve"> and their mentor</w:t>
      </w:r>
      <w:r>
        <w:t xml:space="preserve"> in the first month of employment, to set up the probation process. Ensure that by the end of the meeting, </w:t>
      </w:r>
      <w:r w:rsidR="00B67A3A">
        <w:t xml:space="preserve">everyone has </w:t>
      </w:r>
      <w:r>
        <w:t>diarised all the scheduled probation review meetings</w:t>
      </w:r>
      <w:r w:rsidR="00881CA6">
        <w:t>.</w:t>
      </w:r>
      <w:r w:rsidR="00516E9D">
        <w:t xml:space="preserve"> The mentor is expected to attend probation review meetings if the new entrant requests it.  </w:t>
      </w:r>
    </w:p>
    <w:p w:rsidR="009C2BCE" w:rsidRDefault="009C2BCE" w:rsidP="008B436E">
      <w:pPr>
        <w:pStyle w:val="BodyTextFirst"/>
        <w:spacing w:after="0"/>
      </w:pPr>
      <w:r>
        <w:t>At the “set up” meeting:</w:t>
      </w:r>
    </w:p>
    <w:p w:rsidR="009C2BCE" w:rsidRDefault="009C2BCE" w:rsidP="00BC4A78">
      <w:pPr>
        <w:pStyle w:val="BulletList1"/>
      </w:pPr>
      <w:r>
        <w:t>discuss and agree the targets</w:t>
      </w:r>
      <w:r w:rsidR="00B67A3A">
        <w:t>/</w:t>
      </w:r>
      <w:r w:rsidR="002568AD">
        <w:t>objectives</w:t>
      </w:r>
      <w:r>
        <w:t xml:space="preserve"> </w:t>
      </w:r>
      <w:r w:rsidR="00B67A3A">
        <w:t xml:space="preserve">that </w:t>
      </w:r>
      <w:r>
        <w:t xml:space="preserve">you intend to assess at the first assessment meeting. </w:t>
      </w:r>
    </w:p>
    <w:p w:rsidR="009C2BCE" w:rsidRDefault="009C2BCE" w:rsidP="002472A4">
      <w:pPr>
        <w:pStyle w:val="BulletList1"/>
      </w:pPr>
      <w:r>
        <w:t>record these directly onto the form in the “First Assessment” section (</w:t>
      </w:r>
      <w:r w:rsidR="00CB0B60">
        <w:t xml:space="preserve">beginning on </w:t>
      </w:r>
      <w:r>
        <w:t xml:space="preserve">page </w:t>
      </w:r>
      <w:r w:rsidR="00D64E15">
        <w:t>8</w:t>
      </w:r>
      <w:r>
        <w:t xml:space="preserve">) - in the </w:t>
      </w:r>
      <w:r w:rsidR="00BC4A78">
        <w:t xml:space="preserve">white </w:t>
      </w:r>
      <w:r>
        <w:t>boxes</w:t>
      </w:r>
      <w:r w:rsidR="002B5663">
        <w:t>.</w:t>
      </w:r>
      <w:r>
        <w:t xml:space="preserve"> </w:t>
      </w:r>
      <w:r w:rsidR="008F5695">
        <w:t xml:space="preserve">When you </w:t>
      </w:r>
      <w:r>
        <w:t>review progress at the first assessment meeting</w:t>
      </w:r>
      <w:r w:rsidR="00225C5B">
        <w:t xml:space="preserve"> (</w:t>
      </w:r>
      <w:r w:rsidR="00C54637">
        <w:t xml:space="preserve">normally </w:t>
      </w:r>
      <w:r w:rsidR="00225C5B">
        <w:t xml:space="preserve">after 9 months) </w:t>
      </w:r>
      <w:r>
        <w:t xml:space="preserve">you </w:t>
      </w:r>
      <w:r w:rsidR="008F5695">
        <w:t xml:space="preserve">can then </w:t>
      </w:r>
      <w:r>
        <w:t xml:space="preserve">complete the light </w:t>
      </w:r>
      <w:r w:rsidR="002B5663">
        <w:t>grey</w:t>
      </w:r>
      <w:r>
        <w:t xml:space="preserve"> boxes.</w:t>
      </w:r>
      <w:r w:rsidR="00034B97">
        <w:t xml:space="preserve"> </w:t>
      </w:r>
    </w:p>
    <w:p w:rsidR="009836B2" w:rsidRPr="008B436E" w:rsidRDefault="009836B2" w:rsidP="00015681">
      <w:pPr>
        <w:pStyle w:val="NumberedList1"/>
        <w:numPr>
          <w:ilvl w:val="0"/>
          <w:numId w:val="0"/>
        </w:numPr>
        <w:rPr>
          <w:sz w:val="12"/>
        </w:rPr>
      </w:pPr>
    </w:p>
    <w:p w:rsidR="008B436E" w:rsidRDefault="009836B2" w:rsidP="009836B2">
      <w:pPr>
        <w:pStyle w:val="BulletList1"/>
        <w:numPr>
          <w:ilvl w:val="0"/>
          <w:numId w:val="0"/>
        </w:numPr>
        <w:rPr>
          <w:lang w:val="en-US"/>
        </w:rPr>
      </w:pPr>
      <w:r>
        <w:t>D</w:t>
      </w:r>
      <w:r w:rsidRPr="006F42F1">
        <w:t xml:space="preserve">iscuss </w:t>
      </w:r>
      <w:r>
        <w:t xml:space="preserve">and record the </w:t>
      </w:r>
      <w:r w:rsidRPr="006F42F1">
        <w:t xml:space="preserve">kind of evidence </w:t>
      </w:r>
      <w:r>
        <w:t xml:space="preserve">that </w:t>
      </w:r>
      <w:r w:rsidRPr="006F42F1">
        <w:t xml:space="preserve">you are looking for in the work </w:t>
      </w:r>
      <w:r>
        <w:t xml:space="preserve">you want the </w:t>
      </w:r>
      <w:r w:rsidRPr="006F42F1">
        <w:t xml:space="preserve">employee to do.  </w:t>
      </w:r>
      <w:r>
        <w:t xml:space="preserve">The gathering of evidence may take many forms, but the new entrant should be clear about </w:t>
      </w:r>
      <w:r w:rsidR="008B436E">
        <w:t xml:space="preserve">what they have to do. </w:t>
      </w:r>
    </w:p>
    <w:p w:rsidR="00634825" w:rsidRDefault="009836B2" w:rsidP="009836B2">
      <w:pPr>
        <w:pStyle w:val="BulletList1"/>
        <w:numPr>
          <w:ilvl w:val="0"/>
          <w:numId w:val="0"/>
        </w:numPr>
      </w:pPr>
      <w:r>
        <w:rPr>
          <w:lang w:val="en-US"/>
        </w:rPr>
        <w:t>Queen Mary’s expectations about the minimum contribution of academic staff are set out in the document “</w:t>
      </w:r>
      <w:hyperlink r:id="rId16" w:history="1">
        <w:r w:rsidR="00BA4E34" w:rsidRPr="004B0D01">
          <w:rPr>
            <w:rStyle w:val="Hyperlink"/>
            <w:lang w:val="en-US"/>
          </w:rPr>
          <w:t>Framework for the Assessment of Academic Contribution</w:t>
        </w:r>
      </w:hyperlink>
      <w:r w:rsidR="00634825">
        <w:rPr>
          <w:lang w:val="en-US"/>
        </w:rPr>
        <w:t xml:space="preserve">” </w:t>
      </w:r>
    </w:p>
    <w:p w:rsidR="00634825" w:rsidRPr="00634825" w:rsidRDefault="00634825" w:rsidP="009836B2">
      <w:pPr>
        <w:pStyle w:val="BulletList1"/>
        <w:numPr>
          <w:ilvl w:val="0"/>
          <w:numId w:val="0"/>
        </w:numPr>
        <w:rPr>
          <w:sz w:val="12"/>
        </w:rPr>
      </w:pPr>
    </w:p>
    <w:p w:rsidR="008B436E" w:rsidRDefault="009836B2" w:rsidP="009836B2">
      <w:pPr>
        <w:pStyle w:val="BulletList1"/>
        <w:numPr>
          <w:ilvl w:val="0"/>
          <w:numId w:val="0"/>
        </w:numPr>
        <w:rPr>
          <w:lang w:val="en-US"/>
        </w:rPr>
      </w:pPr>
      <w:r>
        <w:t>All parties should read that document before the set up meeting</w:t>
      </w:r>
      <w:r w:rsidR="00634825">
        <w:t xml:space="preserve">. As well as defining the standards required, it </w:t>
      </w:r>
      <w:r>
        <w:t xml:space="preserve">lists </w:t>
      </w:r>
      <w:r w:rsidR="00634825">
        <w:t xml:space="preserve">the </w:t>
      </w:r>
      <w:r>
        <w:t xml:space="preserve">kinds the evidence to look for. It has two appendices: Appendix 1 relates to lecturers, Appendix 2 to senior lecturers. </w:t>
      </w:r>
      <w:r>
        <w:rPr>
          <w:lang w:val="en-US"/>
        </w:rPr>
        <w:t xml:space="preserve"> </w:t>
      </w:r>
      <w:r w:rsidR="008B436E">
        <w:rPr>
          <w:lang w:val="en-US"/>
        </w:rPr>
        <w:t>Please note that:</w:t>
      </w:r>
    </w:p>
    <w:p w:rsidR="008B436E" w:rsidRDefault="008B436E" w:rsidP="008B436E">
      <w:pPr>
        <w:pStyle w:val="BulletList1"/>
      </w:pPr>
      <w:r w:rsidRPr="00E0038E">
        <w:t xml:space="preserve">You </w:t>
      </w:r>
      <w:r>
        <w:t xml:space="preserve">should </w:t>
      </w:r>
      <w:r w:rsidRPr="00E0038E">
        <w:t xml:space="preserve">normally set objectives covering the areas of </w:t>
      </w:r>
      <w:r>
        <w:t>“</w:t>
      </w:r>
      <w:r w:rsidRPr="008B436E">
        <w:t>knowledge creation</w:t>
      </w:r>
      <w:r>
        <w:t>”; “</w:t>
      </w:r>
      <w:r w:rsidRPr="00E0038E">
        <w:t>knowledge dissemination</w:t>
      </w:r>
      <w:r>
        <w:t>”;</w:t>
      </w:r>
      <w:r w:rsidRPr="00E0038E">
        <w:t xml:space="preserve"> </w:t>
      </w:r>
      <w:r>
        <w:t>“</w:t>
      </w:r>
      <w:r w:rsidRPr="00E0038E">
        <w:t>enabling</w:t>
      </w:r>
      <w:r>
        <w:t>”; and “development”</w:t>
      </w:r>
      <w:r w:rsidRPr="00E0038E">
        <w:t>.</w:t>
      </w:r>
    </w:p>
    <w:p w:rsidR="009836B2" w:rsidRDefault="00454FBE" w:rsidP="009836B2">
      <w:pPr>
        <w:pStyle w:val="BulletList1"/>
        <w:rPr>
          <w:lang w:val="en-US"/>
        </w:rPr>
      </w:pPr>
      <w:r>
        <w:t>If there are</w:t>
      </w:r>
      <w:r w:rsidR="008B436E">
        <w:t xml:space="preserve"> c</w:t>
      </w:r>
      <w:r w:rsidR="009836B2" w:rsidRPr="008B436E">
        <w:t>linical</w:t>
      </w:r>
      <w:r w:rsidR="009836B2">
        <w:rPr>
          <w:lang w:val="en-US"/>
        </w:rPr>
        <w:t xml:space="preserve"> objectives</w:t>
      </w:r>
      <w:r>
        <w:rPr>
          <w:lang w:val="en-US"/>
        </w:rPr>
        <w:t>, you should include these</w:t>
      </w:r>
      <w:r w:rsidR="009836B2">
        <w:rPr>
          <w:lang w:val="en-US"/>
        </w:rPr>
        <w:t xml:space="preserve"> in the section on “knowledge dissemination”.  </w:t>
      </w:r>
    </w:p>
    <w:p w:rsidR="009836B2" w:rsidRDefault="009836B2" w:rsidP="009836B2">
      <w:pPr>
        <w:pStyle w:val="BulletList1"/>
      </w:pPr>
      <w:r>
        <w:t xml:space="preserve">Some faculties, schools or institutes have developed local criteria for assessing academic contribution. Use these where they exist.  </w:t>
      </w:r>
    </w:p>
    <w:p w:rsidR="009836B2" w:rsidRPr="006F42F1" w:rsidRDefault="009836B2" w:rsidP="009836B2">
      <w:pPr>
        <w:pStyle w:val="BulletList1"/>
      </w:pPr>
      <w:r>
        <w:t xml:space="preserve">When assessing </w:t>
      </w:r>
      <w:r w:rsidR="008B436E">
        <w:t>“k</w:t>
      </w:r>
      <w:r>
        <w:t xml:space="preserve">nowledge </w:t>
      </w:r>
      <w:r w:rsidR="008B436E">
        <w:t>d</w:t>
      </w:r>
      <w:r>
        <w:t>issemination</w:t>
      </w:r>
      <w:r w:rsidR="008B436E">
        <w:t>”</w:t>
      </w:r>
      <w:r>
        <w:t xml:space="preserve"> </w:t>
      </w:r>
      <w:r w:rsidR="008B436E">
        <w:t xml:space="preserve">you should </w:t>
      </w:r>
      <w:r>
        <w:t xml:space="preserve">refer to the </w:t>
      </w:r>
      <w:hyperlink r:id="rId17" w:history="1">
        <w:r w:rsidR="00201011" w:rsidRPr="00737E20">
          <w:rPr>
            <w:rStyle w:val="Hyperlink"/>
          </w:rPr>
          <w:t>Queen Mary Indicators of Teaching Excellence</w:t>
        </w:r>
      </w:hyperlink>
      <w:r w:rsidR="00201011">
        <w:t>.</w:t>
      </w:r>
      <w:r>
        <w:t xml:space="preserve"> </w:t>
      </w:r>
    </w:p>
    <w:p w:rsidR="009836B2" w:rsidRPr="00EA7078" w:rsidRDefault="008B436E" w:rsidP="009836B2">
      <w:pPr>
        <w:pStyle w:val="BulletList1"/>
      </w:pPr>
      <w:r w:rsidRPr="00EA7078">
        <w:t>You should assess p</w:t>
      </w:r>
      <w:r w:rsidR="00260751" w:rsidRPr="00EA7078">
        <w:t xml:space="preserve">rogress towards PGCAP (or an alternative) </w:t>
      </w:r>
      <w:r w:rsidR="009836B2" w:rsidRPr="00EA7078">
        <w:t>as a “</w:t>
      </w:r>
      <w:r w:rsidRPr="00EA7078">
        <w:t>d</w:t>
      </w:r>
      <w:r w:rsidR="009836B2" w:rsidRPr="00EA7078">
        <w:t>evelopment” objective.</w:t>
      </w:r>
    </w:p>
    <w:p w:rsidR="009C2BCE" w:rsidRDefault="009C2BCE" w:rsidP="00981565">
      <w:pPr>
        <w:pStyle w:val="BulletList1"/>
        <w:numPr>
          <w:ilvl w:val="0"/>
          <w:numId w:val="0"/>
        </w:num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055"/>
        <w:gridCol w:w="3538"/>
      </w:tblGrid>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8373EA">
            <w:pPr>
              <w:pStyle w:val="TableHeading"/>
            </w:pPr>
            <w:r>
              <w:t>Line manager’s</w:t>
            </w:r>
            <w:r w:rsidR="009C2BCE">
              <w:t xml:space="preserve"> check list</w:t>
            </w:r>
          </w:p>
        </w:tc>
      </w:tr>
      <w:tr w:rsidR="009C2BCE">
        <w:trPr>
          <w:cantSplit/>
        </w:trPr>
        <w:tc>
          <w:tcPr>
            <w:tcW w:w="5000" w:type="pct"/>
            <w:gridSpan w:val="2"/>
            <w:tcBorders>
              <w:top w:val="single" w:sz="8" w:space="0" w:color="4C87B9"/>
              <w:bottom w:val="single" w:sz="8" w:space="0" w:color="4C87B9"/>
            </w:tcBorders>
          </w:tcPr>
          <w:p w:rsidR="009C2BCE" w:rsidRDefault="009C2BCE">
            <w:pPr>
              <w:pStyle w:val="TableIndent"/>
            </w:pPr>
            <w:r>
              <w:fldChar w:fldCharType="begin">
                <w:ffData>
                  <w:name w:val="Check1"/>
                  <w:enabled/>
                  <w:calcOnExit w:val="0"/>
                  <w:checkBox>
                    <w:sizeAuto/>
                    <w:default w:val="0"/>
                  </w:checkBox>
                </w:ffData>
              </w:fldChar>
            </w:r>
            <w:bookmarkStart w:id="7" w:name="Check1"/>
            <w:r>
              <w:instrText xml:space="preserve"> FORMCHECKBOX </w:instrText>
            </w:r>
            <w:r w:rsidR="00FA2B53">
              <w:fldChar w:fldCharType="separate"/>
            </w:r>
            <w:r>
              <w:fldChar w:fldCharType="end"/>
            </w:r>
            <w:bookmarkEnd w:id="7"/>
            <w:r>
              <w:tab/>
              <w:t>I have discussed and agreed with the new entr</w:t>
            </w:r>
            <w:r w:rsidR="00E0571B">
              <w:t>ant the criteria to be assessed</w:t>
            </w:r>
            <w:r w:rsidR="00B67A3A">
              <w:t xml:space="preserve"> </w:t>
            </w:r>
            <w:r>
              <w:t>at the first probation assessment meeting</w:t>
            </w:r>
            <w:r w:rsidR="00E25F5A">
              <w:t>;</w:t>
            </w:r>
          </w:p>
          <w:p w:rsidR="00E0571B" w:rsidRDefault="00E0571B">
            <w:pPr>
              <w:pStyle w:val="TableIndent"/>
            </w:pPr>
            <w:r>
              <w:fldChar w:fldCharType="begin">
                <w:ffData>
                  <w:name w:val="Check1"/>
                  <w:enabled/>
                  <w:calcOnExit w:val="0"/>
                  <w:checkBox>
                    <w:sizeAuto/>
                    <w:default w:val="0"/>
                  </w:checkBox>
                </w:ffData>
              </w:fldChar>
            </w:r>
            <w:r>
              <w:instrText xml:space="preserve"> FORMCHECKBOX </w:instrText>
            </w:r>
            <w:r w:rsidR="00FA2B53">
              <w:fldChar w:fldCharType="separate"/>
            </w:r>
            <w:r>
              <w:fldChar w:fldCharType="end"/>
            </w:r>
            <w:r>
              <w:t xml:space="preserve">  I have discussed and agreed with the new entrant the kind of evidence </w:t>
            </w:r>
            <w:r w:rsidR="00327DE6">
              <w:t>I am looking for;</w:t>
            </w:r>
          </w:p>
          <w:p w:rsidR="009C2BCE" w:rsidRDefault="009C2BCE" w:rsidP="002472A4">
            <w:pPr>
              <w:pStyle w:val="TableIndent"/>
            </w:pPr>
            <w:r>
              <w:fldChar w:fldCharType="begin">
                <w:ffData>
                  <w:name w:val="Check1"/>
                  <w:enabled/>
                  <w:calcOnExit w:val="0"/>
                  <w:checkBox>
                    <w:sizeAuto/>
                    <w:default w:val="0"/>
                  </w:checkBox>
                </w:ffData>
              </w:fldChar>
            </w:r>
            <w:r>
              <w:instrText xml:space="preserve"> FORMCHECKBOX </w:instrText>
            </w:r>
            <w:r w:rsidR="00FA2B53">
              <w:fldChar w:fldCharType="separate"/>
            </w:r>
            <w:r>
              <w:fldChar w:fldCharType="end"/>
            </w:r>
            <w:r>
              <w:tab/>
              <w:t xml:space="preserve">I have recorded these </w:t>
            </w:r>
            <w:r w:rsidR="002B42FC">
              <w:t xml:space="preserve">beginning on page </w:t>
            </w:r>
            <w:r w:rsidR="00327DE6">
              <w:t>8</w:t>
            </w:r>
            <w:r w:rsidR="002B42FC">
              <w:t xml:space="preserve"> o</w:t>
            </w:r>
            <w:r>
              <w:t>f this form</w:t>
            </w:r>
            <w:r w:rsidR="00E25F5A">
              <w:t>;</w:t>
            </w:r>
          </w:p>
          <w:p w:rsidR="009C2BCE" w:rsidRDefault="009C2BCE">
            <w:pPr>
              <w:pStyle w:val="TableIndent"/>
            </w:pPr>
            <w:r>
              <w:fldChar w:fldCharType="begin">
                <w:ffData>
                  <w:name w:val="Check1"/>
                  <w:enabled/>
                  <w:calcOnExit w:val="0"/>
                  <w:checkBox>
                    <w:sizeAuto/>
                    <w:default w:val="0"/>
                  </w:checkBox>
                </w:ffData>
              </w:fldChar>
            </w:r>
            <w:r>
              <w:instrText xml:space="preserve"> FORMCHECKBOX </w:instrText>
            </w:r>
            <w:r w:rsidR="00FA2B53">
              <w:fldChar w:fldCharType="separate"/>
            </w:r>
            <w:r>
              <w:fldChar w:fldCharType="end"/>
            </w:r>
            <w:r>
              <w:tab/>
              <w:t>I have diarised the date(s) for the first assessment</w:t>
            </w:r>
            <w:r w:rsidR="00C54637">
              <w:t>.</w:t>
            </w:r>
          </w:p>
        </w:tc>
      </w:tr>
      <w:tr w:rsidR="003566F6">
        <w:trPr>
          <w:cantSplit/>
        </w:trPr>
        <w:tc>
          <w:tcPr>
            <w:tcW w:w="3156" w:type="pct"/>
            <w:tcBorders>
              <w:top w:val="single" w:sz="8" w:space="0" w:color="4C87B9"/>
              <w:right w:val="single" w:sz="8" w:space="0" w:color="1487B9"/>
            </w:tcBorders>
          </w:tcPr>
          <w:p w:rsidR="003566F6" w:rsidRDefault="003566F6" w:rsidP="00346108">
            <w:pPr>
              <w:pStyle w:val="TableLeft"/>
            </w:pPr>
            <w:r>
              <w:t>Line manager’s signature (if needed):</w:t>
            </w:r>
          </w:p>
        </w:tc>
        <w:tc>
          <w:tcPr>
            <w:tcW w:w="1844" w:type="pct"/>
            <w:tcBorders>
              <w:top w:val="single" w:sz="8" w:space="0" w:color="4C87B9"/>
              <w:left w:val="single" w:sz="8" w:space="0" w:color="1487B9"/>
            </w:tcBorders>
          </w:tcPr>
          <w:p w:rsidR="003566F6" w:rsidRDefault="003566F6" w:rsidP="00346108">
            <w:pPr>
              <w:pStyle w:val="TableLeft"/>
            </w:pPr>
            <w:r>
              <w:t xml:space="preserve">Date of signature: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6F6">
        <w:trPr>
          <w:cantSplit/>
        </w:trPr>
        <w:tc>
          <w:tcPr>
            <w:tcW w:w="3156" w:type="pct"/>
            <w:tcBorders>
              <w:top w:val="single" w:sz="8" w:space="0" w:color="4C87B9"/>
              <w:right w:val="single" w:sz="8" w:space="0" w:color="1487B9"/>
            </w:tcBorders>
          </w:tcPr>
          <w:p w:rsidR="003566F6" w:rsidRDefault="003566F6">
            <w:pPr>
              <w:pStyle w:val="TableLeft"/>
            </w:pPr>
            <w:r>
              <w:t>Head of School/Institute’s signature:</w:t>
            </w:r>
          </w:p>
        </w:tc>
        <w:tc>
          <w:tcPr>
            <w:tcW w:w="1844" w:type="pct"/>
            <w:tcBorders>
              <w:top w:val="single" w:sz="8" w:space="0" w:color="4C87B9"/>
              <w:left w:val="single" w:sz="8" w:space="0" w:color="1487B9"/>
            </w:tcBorders>
          </w:tcPr>
          <w:p w:rsidR="003566F6" w:rsidRDefault="003566F6">
            <w:pPr>
              <w:pStyle w:val="TableLeft"/>
            </w:pPr>
            <w:r>
              <w:t xml:space="preserve">Date of signature: </w:t>
            </w:r>
            <w:r>
              <w:fldChar w:fldCharType="begin">
                <w:ffData>
                  <w:name w:val="Text32"/>
                  <w:enabled/>
                  <w:calcOnExit w:val="0"/>
                  <w:textInput/>
                </w:ffData>
              </w:fldChar>
            </w:r>
            <w:bookmarkStart w:id="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B16462" w:rsidRPr="008B436E" w:rsidRDefault="00B16462">
      <w:pPr>
        <w:rPr>
          <w:sz w:val="12"/>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055"/>
        <w:gridCol w:w="3538"/>
      </w:tblGrid>
      <w:tr w:rsidR="00B16462">
        <w:trPr>
          <w:cantSplit/>
          <w:tblHeader/>
        </w:trPr>
        <w:tc>
          <w:tcPr>
            <w:tcW w:w="5000" w:type="pct"/>
            <w:gridSpan w:val="2"/>
            <w:tcBorders>
              <w:top w:val="single" w:sz="18" w:space="0" w:color="4C87B9"/>
              <w:bottom w:val="single" w:sz="8" w:space="0" w:color="4C87B9"/>
            </w:tcBorders>
            <w:shd w:val="clear" w:color="auto" w:fill="CCDDEB"/>
          </w:tcPr>
          <w:p w:rsidR="00B16462" w:rsidRDefault="00B16462" w:rsidP="00B16462">
            <w:pPr>
              <w:pStyle w:val="TableHeading"/>
            </w:pPr>
            <w:r>
              <w:t>Employee comments and signature</w:t>
            </w:r>
          </w:p>
        </w:tc>
      </w:tr>
      <w:tr w:rsidR="00B16462">
        <w:trPr>
          <w:cantSplit/>
        </w:trPr>
        <w:tc>
          <w:tcPr>
            <w:tcW w:w="5000" w:type="pct"/>
            <w:gridSpan w:val="2"/>
            <w:tcBorders>
              <w:top w:val="single" w:sz="8" w:space="0" w:color="4C87B9"/>
            </w:tcBorders>
          </w:tcPr>
          <w:p w:rsidR="00B16462" w:rsidRDefault="00B16462" w:rsidP="00B16462">
            <w:pPr>
              <w:pStyle w:val="TableLeft"/>
            </w:pPr>
            <w:r>
              <w:t>Employee’s comments</w:t>
            </w:r>
          </w:p>
        </w:tc>
      </w:tr>
      <w:tr w:rsidR="00B16462">
        <w:trPr>
          <w:trHeight w:val="567"/>
        </w:trPr>
        <w:tc>
          <w:tcPr>
            <w:tcW w:w="5000" w:type="pct"/>
            <w:gridSpan w:val="2"/>
            <w:tcBorders>
              <w:bottom w:val="single" w:sz="8" w:space="0" w:color="4C87B9"/>
            </w:tcBorders>
          </w:tcPr>
          <w:p w:rsidR="00B16462" w:rsidRDefault="00B16462" w:rsidP="00B16462">
            <w:pPr>
              <w:pStyle w:val="Table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D54">
        <w:trPr>
          <w:cantSplit/>
        </w:trPr>
        <w:tc>
          <w:tcPr>
            <w:tcW w:w="3156" w:type="pct"/>
            <w:tcBorders>
              <w:top w:val="single" w:sz="8" w:space="0" w:color="4C87B9"/>
            </w:tcBorders>
          </w:tcPr>
          <w:p w:rsidR="009F1D54" w:rsidRDefault="009F1D54" w:rsidP="00B16462">
            <w:pPr>
              <w:pStyle w:val="TableLeft"/>
            </w:pPr>
            <w:r>
              <w:t>Employee’s signature</w:t>
            </w:r>
            <w:r w:rsidR="00D74CE6">
              <w:t>:</w:t>
            </w:r>
          </w:p>
        </w:tc>
        <w:tc>
          <w:tcPr>
            <w:tcW w:w="1844" w:type="pct"/>
            <w:tcBorders>
              <w:top w:val="single" w:sz="8" w:space="0" w:color="4C87B9"/>
            </w:tcBorders>
          </w:tcPr>
          <w:p w:rsidR="009F1D54" w:rsidRDefault="009F1D54" w:rsidP="00B16462">
            <w:pPr>
              <w:pStyle w:val="TableLeft"/>
            </w:pPr>
            <w:r>
              <w:t>Date of signature</w:t>
            </w:r>
            <w:r w:rsidR="00167DDF">
              <w:t xml:space="preserve">: </w:t>
            </w:r>
            <w:r w:rsidR="00167DDF">
              <w:fldChar w:fldCharType="begin">
                <w:ffData>
                  <w:name w:val="Text33"/>
                  <w:enabled/>
                  <w:calcOnExit w:val="0"/>
                  <w:textInput/>
                </w:ffData>
              </w:fldChar>
            </w:r>
            <w:bookmarkStart w:id="9" w:name="Text33"/>
            <w:r w:rsidR="00167DDF">
              <w:instrText xml:space="preserve"> FORMTEXT </w:instrText>
            </w:r>
            <w:r w:rsidR="00167DDF">
              <w:fldChar w:fldCharType="separate"/>
            </w:r>
            <w:r w:rsidR="00167DDF">
              <w:rPr>
                <w:noProof/>
              </w:rPr>
              <w:t> </w:t>
            </w:r>
            <w:r w:rsidR="00167DDF">
              <w:rPr>
                <w:noProof/>
              </w:rPr>
              <w:t> </w:t>
            </w:r>
            <w:r w:rsidR="00167DDF">
              <w:rPr>
                <w:noProof/>
              </w:rPr>
              <w:t> </w:t>
            </w:r>
            <w:r w:rsidR="00167DDF">
              <w:rPr>
                <w:noProof/>
              </w:rPr>
              <w:t> </w:t>
            </w:r>
            <w:r w:rsidR="00167DDF">
              <w:rPr>
                <w:noProof/>
              </w:rPr>
              <w:t> </w:t>
            </w:r>
            <w:r w:rsidR="00167DDF">
              <w:fldChar w:fldCharType="end"/>
            </w:r>
            <w:bookmarkEnd w:id="9"/>
          </w:p>
        </w:tc>
      </w:tr>
    </w:tbl>
    <w:p w:rsidR="00B16462" w:rsidRPr="008B436E" w:rsidRDefault="00B16462">
      <w:pPr>
        <w:rPr>
          <w:sz w:val="12"/>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055"/>
        <w:gridCol w:w="3538"/>
      </w:tblGrid>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8F5695">
            <w:pPr>
              <w:pStyle w:val="TableHeading"/>
            </w:pPr>
            <w:smartTag w:uri="urn:schemas-microsoft-com:office:smarttags" w:element="place">
              <w:smartTag w:uri="urn:schemas-microsoft-com:office:smarttags" w:element="City">
                <w:r>
                  <w:t>Mentor</w:t>
                </w:r>
              </w:smartTag>
            </w:smartTag>
            <w:r w:rsidR="002A2C67">
              <w:t>’s</w:t>
            </w:r>
            <w:r w:rsidR="009C2BCE">
              <w:t xml:space="preserve"> </w:t>
            </w:r>
            <w:r w:rsidR="00D2640B">
              <w:t xml:space="preserve">comments and </w:t>
            </w:r>
            <w:r w:rsidR="009C2BCE">
              <w:t>signature</w:t>
            </w:r>
          </w:p>
        </w:tc>
      </w:tr>
      <w:tr w:rsidR="009C2BCE">
        <w:trPr>
          <w:cantSplit/>
        </w:trPr>
        <w:tc>
          <w:tcPr>
            <w:tcW w:w="5000" w:type="pct"/>
            <w:gridSpan w:val="2"/>
            <w:tcBorders>
              <w:top w:val="single" w:sz="8" w:space="0" w:color="4C87B9"/>
            </w:tcBorders>
          </w:tcPr>
          <w:p w:rsidR="009C2BCE" w:rsidRDefault="008F5695">
            <w:pPr>
              <w:pStyle w:val="TableLeft"/>
            </w:pPr>
            <w:smartTag w:uri="urn:schemas-microsoft-com:office:smarttags" w:element="City">
              <w:smartTag w:uri="urn:schemas-microsoft-com:office:smarttags" w:element="place">
                <w:r>
                  <w:t>Mentor</w:t>
                </w:r>
              </w:smartTag>
            </w:smartTag>
            <w:r w:rsidR="009C2BCE">
              <w:t>’s comments</w:t>
            </w:r>
          </w:p>
        </w:tc>
      </w:tr>
      <w:tr w:rsidR="009C2BCE">
        <w:trPr>
          <w:trHeight w:val="567"/>
        </w:trPr>
        <w:tc>
          <w:tcPr>
            <w:tcW w:w="5000" w:type="pct"/>
            <w:gridSpan w:val="2"/>
            <w:tcBorders>
              <w:bottom w:val="single" w:sz="8" w:space="0" w:color="4C87B9"/>
            </w:tcBorders>
          </w:tcPr>
          <w:p w:rsidR="009C2BCE" w:rsidRDefault="009C2BCE">
            <w:pPr>
              <w:pStyle w:val="TableLeft"/>
            </w:pPr>
            <w:r>
              <w:fldChar w:fldCharType="begin">
                <w:ffData>
                  <w:name w:val="Text1"/>
                  <w:enabled/>
                  <w:calcOnExit w:val="0"/>
                  <w:textInput/>
                </w:ffData>
              </w:fldChar>
            </w:r>
            <w:bookmarkStart w:id="1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25F5A">
        <w:trPr>
          <w:cantSplit/>
        </w:trPr>
        <w:tc>
          <w:tcPr>
            <w:tcW w:w="3156" w:type="pct"/>
            <w:tcBorders>
              <w:top w:val="single" w:sz="8" w:space="0" w:color="4C87B9"/>
            </w:tcBorders>
          </w:tcPr>
          <w:p w:rsidR="00E25F5A" w:rsidRDefault="00D74CE6">
            <w:pPr>
              <w:pStyle w:val="TableLeft"/>
            </w:pPr>
            <w:smartTag w:uri="urn:schemas-microsoft-com:office:smarttags" w:element="City">
              <w:smartTag w:uri="urn:schemas-microsoft-com:office:smarttags" w:element="place">
                <w:r>
                  <w:t>Mentor</w:t>
                </w:r>
              </w:smartTag>
            </w:smartTag>
            <w:r w:rsidR="00E25F5A">
              <w:t>’s signature</w:t>
            </w:r>
          </w:p>
        </w:tc>
        <w:tc>
          <w:tcPr>
            <w:tcW w:w="1844" w:type="pct"/>
            <w:tcBorders>
              <w:top w:val="single" w:sz="8" w:space="0" w:color="4C87B9"/>
            </w:tcBorders>
          </w:tcPr>
          <w:p w:rsidR="00E25F5A" w:rsidRDefault="00E25F5A">
            <w:pPr>
              <w:pStyle w:val="TableLeft"/>
            </w:pPr>
            <w:r>
              <w:t xml:space="preserve">Date of signature: </w:t>
            </w:r>
            <w:r w:rsidR="00167DDF">
              <w:fldChar w:fldCharType="begin">
                <w:ffData>
                  <w:name w:val="Text34"/>
                  <w:enabled/>
                  <w:calcOnExit w:val="0"/>
                  <w:textInput/>
                </w:ffData>
              </w:fldChar>
            </w:r>
            <w:bookmarkStart w:id="11" w:name="Text34"/>
            <w:r w:rsidR="00167DDF">
              <w:instrText xml:space="preserve"> FORMTEXT </w:instrText>
            </w:r>
            <w:r w:rsidR="00167DDF">
              <w:fldChar w:fldCharType="separate"/>
            </w:r>
            <w:r w:rsidR="00167DDF">
              <w:rPr>
                <w:noProof/>
              </w:rPr>
              <w:t> </w:t>
            </w:r>
            <w:r w:rsidR="00167DDF">
              <w:rPr>
                <w:noProof/>
              </w:rPr>
              <w:t> </w:t>
            </w:r>
            <w:r w:rsidR="00167DDF">
              <w:rPr>
                <w:noProof/>
              </w:rPr>
              <w:t> </w:t>
            </w:r>
            <w:r w:rsidR="00167DDF">
              <w:rPr>
                <w:noProof/>
              </w:rPr>
              <w:t> </w:t>
            </w:r>
            <w:r w:rsidR="00167DDF">
              <w:rPr>
                <w:noProof/>
              </w:rPr>
              <w:t> </w:t>
            </w:r>
            <w:r w:rsidR="00167DDF">
              <w:fldChar w:fldCharType="end"/>
            </w:r>
            <w:bookmarkEnd w:id="11"/>
          </w:p>
        </w:tc>
      </w:tr>
    </w:tbl>
    <w:p w:rsidR="009C2BCE" w:rsidRDefault="009C2BCE">
      <w:pPr>
        <w:pStyle w:val="BodyText"/>
        <w:sectPr w:rsidR="009C2BCE" w:rsidSect="00992D88">
          <w:type w:val="continuous"/>
          <w:pgSz w:w="11907" w:h="16839" w:code="9"/>
          <w:pgMar w:top="1134" w:right="1134" w:bottom="1134" w:left="1134" w:header="624" w:footer="850" w:gutter="0"/>
          <w:cols w:space="567"/>
          <w:docGrid w:linePitch="360"/>
        </w:sectPr>
      </w:pPr>
    </w:p>
    <w:p w:rsidR="000E27B2" w:rsidRDefault="000E27B2">
      <w:pPr>
        <w:pStyle w:val="BodyText"/>
        <w:sectPr w:rsidR="000E27B2" w:rsidSect="00992D88">
          <w:type w:val="continuous"/>
          <w:pgSz w:w="11907" w:h="16839" w:code="9"/>
          <w:pgMar w:top="1134" w:right="1134" w:bottom="1134" w:left="1134" w:header="624" w:footer="850" w:gutter="0"/>
          <w:cols w:num="2" w:space="567"/>
          <w:docGrid w:linePitch="360"/>
        </w:sectPr>
      </w:pPr>
    </w:p>
    <w:p w:rsidR="009C2BCE" w:rsidRDefault="009C2BCE">
      <w:pPr>
        <w:pStyle w:val="BodyText"/>
        <w:sectPr w:rsidR="009C2BCE" w:rsidSect="00992D88">
          <w:type w:val="continuous"/>
          <w:pgSz w:w="11907" w:h="16839" w:code="9"/>
          <w:pgMar w:top="1134" w:right="1134" w:bottom="1134" w:left="1134" w:header="624" w:footer="850" w:gutter="0"/>
          <w:cols w:num="2" w:space="567"/>
          <w:docGrid w:linePitch="360"/>
        </w:sectPr>
      </w:pPr>
    </w:p>
    <w:p w:rsidR="008F5695" w:rsidRDefault="00034B97" w:rsidP="000B076E">
      <w:pPr>
        <w:pStyle w:val="UnnumberedHeading"/>
        <w:spacing w:before="120" w:after="120"/>
      </w:pPr>
      <w:r>
        <w:lastRenderedPageBreak/>
        <w:t xml:space="preserve">Probation Assessment </w:t>
      </w:r>
    </w:p>
    <w:p w:rsidR="00F30F41" w:rsidRPr="008F5695" w:rsidRDefault="00F30F41" w:rsidP="00F30F41">
      <w:pPr>
        <w:pStyle w:val="BodyTextFirst"/>
        <w:rPr>
          <w:b/>
        </w:rPr>
      </w:pPr>
      <w:r w:rsidRPr="008F5695">
        <w:rPr>
          <w:b/>
        </w:rPr>
        <w:t>Instructions on this section:</w:t>
      </w:r>
    </w:p>
    <w:p w:rsidR="002B42FC" w:rsidRDefault="002B42FC" w:rsidP="00033542">
      <w:r>
        <w:t xml:space="preserve">At each probation assessment meeting, the Head of </w:t>
      </w:r>
      <w:r w:rsidR="00BC5381">
        <w:t>School/Institute</w:t>
      </w:r>
      <w:r>
        <w:t xml:space="preserve"> </w:t>
      </w:r>
      <w:r w:rsidR="00A17742">
        <w:rPr>
          <w:lang w:val="en-US"/>
        </w:rPr>
        <w:t xml:space="preserve">(or a line manager that they nominate) </w:t>
      </w:r>
      <w:r>
        <w:t xml:space="preserve">will meet the employee </w:t>
      </w:r>
      <w:r w:rsidR="00516E9D">
        <w:t>(who is entitled to be accompanied by their mentor)</w:t>
      </w:r>
      <w:r>
        <w:t xml:space="preserve"> to:</w:t>
      </w:r>
    </w:p>
    <w:p w:rsidR="002B42FC" w:rsidRDefault="002B42FC" w:rsidP="002B42FC">
      <w:pPr>
        <w:pStyle w:val="BulletList1"/>
      </w:pPr>
      <w:r>
        <w:t xml:space="preserve">review and evaluate progress against the work targets and objectives agreed </w:t>
      </w:r>
      <w:r w:rsidR="00033542">
        <w:t xml:space="preserve">earlier </w:t>
      </w:r>
      <w:r>
        <w:t>(</w:t>
      </w:r>
      <w:r w:rsidR="00D64E15">
        <w:t>Box 1</w:t>
      </w:r>
      <w:r>
        <w:t>);</w:t>
      </w:r>
    </w:p>
    <w:p w:rsidR="002B42FC" w:rsidRDefault="002B42FC" w:rsidP="002B42FC">
      <w:pPr>
        <w:pStyle w:val="BulletList1"/>
      </w:pPr>
      <w:r>
        <w:t>evaluate the new employee’s general progress with regard to timekeeping, attendance, conduct etc. (</w:t>
      </w:r>
      <w:smartTag w:uri="urn:schemas-microsoft-com:office:smarttags" w:element="address">
        <w:smartTag w:uri="urn:schemas-microsoft-com:office:smarttags" w:element="Street">
          <w:r w:rsidR="00D64E15">
            <w:t>Boxes 2</w:t>
          </w:r>
        </w:smartTag>
        <w:r w:rsidR="00D64E15">
          <w:t>-</w:t>
        </w:r>
      </w:smartTag>
      <w:r w:rsidR="00D64E15">
        <w:t>8</w:t>
      </w:r>
      <w:r>
        <w:t>)</w:t>
      </w:r>
      <w:r w:rsidR="00D64E15">
        <w:t>;</w:t>
      </w:r>
    </w:p>
    <w:p w:rsidR="00A17742" w:rsidRPr="00D77A60" w:rsidRDefault="00A17742" w:rsidP="00A17742">
      <w:pPr>
        <w:pStyle w:val="BulletList1"/>
      </w:pPr>
      <w:r>
        <w:t>summarise, report and make a recommendation to the Faculty Panel (</w:t>
      </w:r>
      <w:smartTag w:uri="urn:schemas-microsoft-com:office:smarttags" w:element="address">
        <w:smartTag w:uri="urn:schemas-microsoft-com:office:smarttags" w:element="Street">
          <w:r w:rsidR="00D64E15">
            <w:t>Box</w:t>
          </w:r>
        </w:smartTag>
        <w:r w:rsidR="00D64E15">
          <w:t xml:space="preserve"> 9</w:t>
        </w:r>
      </w:smartTag>
      <w:r w:rsidR="00D64E15">
        <w:t xml:space="preserve"> of this </w:t>
      </w:r>
      <w:proofErr w:type="spellStart"/>
      <w:r w:rsidR="00D64E15">
        <w:t>year</w:t>
      </w:r>
      <w:r>
        <w:t xml:space="preserve">’s </w:t>
      </w:r>
      <w:r w:rsidR="00D64E15">
        <w:t>Probation</w:t>
      </w:r>
      <w:proofErr w:type="spellEnd"/>
      <w:r w:rsidR="00D64E15">
        <w:t xml:space="preserve"> Assessment</w:t>
      </w:r>
      <w:r>
        <w:t>)</w:t>
      </w:r>
      <w:r w:rsidR="00D64E15">
        <w:t>;</w:t>
      </w:r>
    </w:p>
    <w:p w:rsidR="002B42FC" w:rsidRDefault="002B42FC" w:rsidP="002B42FC">
      <w:pPr>
        <w:pStyle w:val="BulletList1"/>
      </w:pPr>
      <w:r>
        <w:t>plan and record next year’s objectives (</w:t>
      </w:r>
      <w:smartTag w:uri="urn:schemas-microsoft-com:office:smarttags" w:element="address">
        <w:smartTag w:uri="urn:schemas-microsoft-com:office:smarttags" w:element="Street">
          <w:r w:rsidR="00D64E15">
            <w:t>Box</w:t>
          </w:r>
        </w:smartTag>
        <w:r w:rsidR="00D64E15">
          <w:t xml:space="preserve"> 1</w:t>
        </w:r>
      </w:smartTag>
      <w:r w:rsidR="00D64E15">
        <w:t xml:space="preserve"> of next </w:t>
      </w:r>
      <w:proofErr w:type="spellStart"/>
      <w:r w:rsidR="00D64E15">
        <w:t xml:space="preserve">year’s </w:t>
      </w:r>
      <w:r>
        <w:t>Probation</w:t>
      </w:r>
      <w:proofErr w:type="spellEnd"/>
      <w:r>
        <w:t xml:space="preserve"> Assessment)</w:t>
      </w:r>
      <w:r w:rsidR="00D64E15">
        <w:t>.</w:t>
      </w:r>
    </w:p>
    <w:p w:rsidR="00CB344B" w:rsidRDefault="00CB344B" w:rsidP="00CB344B">
      <w:pPr>
        <w:pStyle w:val="BulletList1"/>
        <w:numPr>
          <w:ilvl w:val="0"/>
          <w:numId w:val="0"/>
        </w:numPr>
        <w:spacing w:before="120" w:after="120"/>
      </w:pPr>
      <w:r>
        <w:t>If the Head of School or Institute considers that the new entrant is in danger of failing their probation, they should take advice from HR in good time and before any probation review meeting.</w:t>
      </w:r>
    </w:p>
    <w:p w:rsidR="002B42FC" w:rsidRDefault="002B42FC" w:rsidP="002B42FC">
      <w:pPr>
        <w:pStyle w:val="Subheading"/>
        <w:spacing w:before="0" w:after="0"/>
        <w:ind w:left="300" w:hanging="300"/>
      </w:pPr>
      <w:r>
        <w:t>1</w:t>
      </w:r>
      <w:r>
        <w:tab/>
        <w:t xml:space="preserve">Review and </w:t>
      </w:r>
      <w:r w:rsidR="00034B97">
        <w:t>e</w:t>
      </w:r>
      <w:r>
        <w:t>valuat</w:t>
      </w:r>
      <w:r w:rsidR="00C00FE5">
        <w:t>e progress against</w:t>
      </w:r>
      <w:r>
        <w:t xml:space="preserve"> </w:t>
      </w:r>
      <w:r w:rsidR="00034B97">
        <w:t>w</w:t>
      </w:r>
      <w:r>
        <w:t xml:space="preserve">ork </w:t>
      </w:r>
      <w:r w:rsidR="00034B97">
        <w:t>o</w:t>
      </w:r>
      <w:r w:rsidRPr="00981565">
        <w:t xml:space="preserve">bjectives </w:t>
      </w:r>
    </w:p>
    <w:p w:rsidR="00283322" w:rsidRPr="00E0038E" w:rsidRDefault="00283322" w:rsidP="00C5553A">
      <w:pPr>
        <w:pStyle w:val="NumberedList1"/>
        <w:numPr>
          <w:ilvl w:val="0"/>
          <w:numId w:val="0"/>
        </w:numPr>
        <w:rPr>
          <w:sz w:val="12"/>
        </w:rPr>
      </w:pPr>
    </w:p>
    <w:p w:rsidR="00283322" w:rsidRDefault="00283322" w:rsidP="00260751">
      <w:pPr>
        <w:pStyle w:val="NumberedList1"/>
        <w:numPr>
          <w:ilvl w:val="0"/>
          <w:numId w:val="0"/>
        </w:numPr>
        <w:rPr>
          <w:lang w:val="en-US"/>
        </w:rPr>
      </w:pPr>
      <w:r>
        <w:t>Get the new entrant to supply an up-to-date CV and list of publications</w:t>
      </w:r>
      <w:r w:rsidR="007D4ED9">
        <w:t>, imminent publ</w:t>
      </w:r>
      <w:r w:rsidR="000B076E">
        <w:t xml:space="preserve">ications and grants applied for as well as grants </w:t>
      </w:r>
      <w:r w:rsidR="007D4ED9">
        <w:t xml:space="preserve">won. </w:t>
      </w:r>
      <w:r>
        <w:t>Get a report from the Learning Institut</w:t>
      </w:r>
      <w:r w:rsidR="00260751">
        <w:t xml:space="preserve">e on progress towards </w:t>
      </w:r>
      <w:r>
        <w:t>PGCAP</w:t>
      </w:r>
      <w:r w:rsidR="00260751">
        <w:t xml:space="preserve"> (unless the employee is exempted); and any other developmental programme </w:t>
      </w:r>
      <w:r w:rsidR="004F0057">
        <w:t xml:space="preserve">set as </w:t>
      </w:r>
      <w:r w:rsidR="00260751">
        <w:t>a probation</w:t>
      </w:r>
      <w:r w:rsidR="004F0057">
        <w:t xml:space="preserve"> objective</w:t>
      </w:r>
      <w:r w:rsidR="00260751">
        <w:t xml:space="preserve">.  </w:t>
      </w:r>
      <w:r>
        <w:rPr>
          <w:lang w:val="en-US"/>
        </w:rPr>
        <w:t xml:space="preserve">Remind yourself of </w:t>
      </w:r>
      <w:r w:rsidR="003C727B">
        <w:rPr>
          <w:lang w:val="en-US"/>
        </w:rPr>
        <w:t>QMUL</w:t>
      </w:r>
      <w:r w:rsidR="00C5553A">
        <w:rPr>
          <w:lang w:val="en-US"/>
        </w:rPr>
        <w:t>’s “</w:t>
      </w:r>
      <w:hyperlink r:id="rId18" w:history="1">
        <w:r w:rsidR="00BA4E34" w:rsidRPr="004B0D01">
          <w:rPr>
            <w:rStyle w:val="Hyperlink"/>
            <w:lang w:val="en-US"/>
          </w:rPr>
          <w:t>Framework for the Assessment of Academic Contribution</w:t>
        </w:r>
      </w:hyperlink>
      <w:r w:rsidR="00C5553A">
        <w:rPr>
          <w:lang w:val="en-US"/>
        </w:rPr>
        <w:t xml:space="preserve">”: the </w:t>
      </w:r>
      <w:hyperlink r:id="rId19" w:history="1">
        <w:r w:rsidR="00516E9D" w:rsidRPr="00737E20">
          <w:rPr>
            <w:rStyle w:val="Hyperlink"/>
          </w:rPr>
          <w:t>Queen Mary Indicators of Teaching Excellence</w:t>
        </w:r>
      </w:hyperlink>
      <w:r w:rsidR="00516E9D">
        <w:t xml:space="preserve"> </w:t>
      </w:r>
      <w:r w:rsidR="00383BBB">
        <w:rPr>
          <w:lang w:val="en-US"/>
        </w:rPr>
        <w:t xml:space="preserve">and </w:t>
      </w:r>
      <w:r w:rsidR="00A1505C">
        <w:rPr>
          <w:lang w:val="en-US"/>
        </w:rPr>
        <w:t>any</w:t>
      </w:r>
      <w:r w:rsidR="00383BBB">
        <w:rPr>
          <w:lang w:val="en-US"/>
        </w:rPr>
        <w:t xml:space="preserve"> criteria developed locally for your faculty, school or institute. </w:t>
      </w:r>
      <w:r w:rsidR="00356DBA">
        <w:rPr>
          <w:lang w:val="en-US"/>
        </w:rPr>
        <w:t xml:space="preserve">Then, after discussion with the employee, </w:t>
      </w:r>
      <w:r>
        <w:rPr>
          <w:lang w:val="en-US"/>
        </w:rPr>
        <w:t>c</w:t>
      </w:r>
      <w:r w:rsidR="002B42FC">
        <w:rPr>
          <w:lang w:val="en-US"/>
        </w:rPr>
        <w:t>omplete the “e</w:t>
      </w:r>
      <w:r w:rsidR="00433B90">
        <w:rPr>
          <w:lang w:val="en-US"/>
        </w:rPr>
        <w:t xml:space="preserve">vidence” and “summary” </w:t>
      </w:r>
      <w:r w:rsidR="002B42FC">
        <w:rPr>
          <w:lang w:val="en-US"/>
        </w:rPr>
        <w:t xml:space="preserve">for </w:t>
      </w:r>
      <w:r w:rsidR="00C5553A">
        <w:rPr>
          <w:lang w:val="en-US"/>
        </w:rPr>
        <w:t xml:space="preserve">each of </w:t>
      </w:r>
      <w:r w:rsidR="002B42FC">
        <w:rPr>
          <w:lang w:val="en-US"/>
        </w:rPr>
        <w:t xml:space="preserve">the objectives </w:t>
      </w:r>
      <w:r w:rsidR="00142314">
        <w:rPr>
          <w:lang w:val="en-US"/>
        </w:rPr>
        <w:t xml:space="preserve">that were </w:t>
      </w:r>
      <w:r w:rsidR="002B42FC">
        <w:rPr>
          <w:lang w:val="en-US"/>
        </w:rPr>
        <w:t>agreed (and recorded</w:t>
      </w:r>
      <w:r w:rsidR="00C5553A" w:rsidRPr="00C5553A">
        <w:rPr>
          <w:lang w:val="en-US"/>
        </w:rPr>
        <w:t xml:space="preserve"> </w:t>
      </w:r>
      <w:r w:rsidR="00C5553A">
        <w:rPr>
          <w:lang w:val="en-US"/>
        </w:rPr>
        <w:t>in Box 1</w:t>
      </w:r>
      <w:r w:rsidR="002B42FC">
        <w:rPr>
          <w:lang w:val="en-US"/>
        </w:rPr>
        <w:t xml:space="preserve">) at the set up meeting. </w:t>
      </w:r>
    </w:p>
    <w:p w:rsidR="00283322" w:rsidRPr="00E0038E" w:rsidRDefault="00283322" w:rsidP="002B42FC">
      <w:pPr>
        <w:pStyle w:val="NumberedList1"/>
        <w:numPr>
          <w:ilvl w:val="0"/>
          <w:numId w:val="0"/>
        </w:numPr>
        <w:rPr>
          <w:sz w:val="12"/>
          <w:lang w:val="en-US"/>
        </w:rPr>
      </w:pPr>
    </w:p>
    <w:p w:rsidR="00033542" w:rsidRDefault="002B42FC" w:rsidP="002B42FC">
      <w:pPr>
        <w:pStyle w:val="NumberedList1"/>
        <w:numPr>
          <w:ilvl w:val="0"/>
          <w:numId w:val="0"/>
        </w:numPr>
        <w:rPr>
          <w:lang w:val="en-US"/>
        </w:rPr>
      </w:pPr>
      <w:r>
        <w:rPr>
          <w:lang w:val="en-US"/>
        </w:rPr>
        <w:t xml:space="preserve">Completed on-screen, the boxes will expand to accommodate all the text that you need to enter. </w:t>
      </w:r>
      <w:r w:rsidR="00C00FE5">
        <w:rPr>
          <w:lang w:val="en-US"/>
        </w:rPr>
        <w:t xml:space="preserve">In </w:t>
      </w:r>
      <w:r w:rsidR="00C00FE5" w:rsidRPr="00C00FE5">
        <w:rPr>
          <w:i/>
          <w:lang w:val="en-US"/>
        </w:rPr>
        <w:t>Word</w:t>
      </w:r>
      <w:r w:rsidR="00C00FE5" w:rsidRPr="00C00FE5">
        <w:rPr>
          <w:lang w:val="en-US"/>
        </w:rPr>
        <w:t xml:space="preserve">, </w:t>
      </w:r>
      <w:r w:rsidR="00C00FE5">
        <w:rPr>
          <w:lang w:val="en-US"/>
        </w:rPr>
        <w:t xml:space="preserve">“cut and paste” and “spell check” work best with “Protect Document” switched off, but you will only be able to use the “check boxes” with “Protect Document” switched on. </w:t>
      </w:r>
      <w:r w:rsidR="00C54637">
        <w:rPr>
          <w:lang w:val="en-US"/>
        </w:rPr>
        <w:t xml:space="preserve"> You can toggle between “Protect Document”/”Unprotect Document” using the </w:t>
      </w:r>
      <w:r w:rsidR="00C54637" w:rsidRPr="00C54637">
        <w:rPr>
          <w:i/>
          <w:lang w:val="en-US"/>
        </w:rPr>
        <w:t>Tools</w:t>
      </w:r>
      <w:r w:rsidR="00C54637">
        <w:rPr>
          <w:lang w:val="en-US"/>
        </w:rPr>
        <w:t xml:space="preserve"> menu in Word. </w:t>
      </w:r>
    </w:p>
    <w:p w:rsidR="00433B90" w:rsidRPr="00C5553A" w:rsidRDefault="00433B90" w:rsidP="002B42FC">
      <w:pPr>
        <w:pStyle w:val="NumberedList1"/>
        <w:numPr>
          <w:ilvl w:val="0"/>
          <w:numId w:val="0"/>
        </w:numPr>
        <w:rPr>
          <w:sz w:val="12"/>
          <w:lang w:val="en-US"/>
        </w:rPr>
      </w:pPr>
    </w:p>
    <w:p w:rsidR="00433B90" w:rsidRDefault="00433B90" w:rsidP="00433B90">
      <w:pPr>
        <w:pStyle w:val="NumberedList1"/>
        <w:numPr>
          <w:ilvl w:val="0"/>
          <w:numId w:val="0"/>
        </w:numPr>
        <w:rPr>
          <w:b/>
          <w:lang w:val="en-US"/>
        </w:rPr>
      </w:pPr>
      <w:r>
        <w:rPr>
          <w:b/>
          <w:lang w:val="en-US"/>
        </w:rPr>
        <w:t>Knowledge Creation</w:t>
      </w:r>
      <w:r w:rsidRPr="00D306AA">
        <w:rPr>
          <w:b/>
          <w:lang w:val="en-US"/>
        </w:rPr>
        <w:t xml:space="preserve">: </w:t>
      </w:r>
    </w:p>
    <w:p w:rsidR="00433B90" w:rsidRDefault="00433B90" w:rsidP="00433B90">
      <w:pPr>
        <w:rPr>
          <w:szCs w:val="20"/>
        </w:rPr>
      </w:pPr>
      <w:r w:rsidRPr="00111800">
        <w:rPr>
          <w:szCs w:val="20"/>
        </w:rPr>
        <w:t>As well as listing research</w:t>
      </w:r>
      <w:r w:rsidR="00D11D87">
        <w:rPr>
          <w:szCs w:val="20"/>
        </w:rPr>
        <w:t xml:space="preserve">, grants applied for and won, </w:t>
      </w:r>
      <w:r w:rsidRPr="00111800">
        <w:rPr>
          <w:szCs w:val="20"/>
        </w:rPr>
        <w:t>publications</w:t>
      </w:r>
      <w:r w:rsidR="00D11D87">
        <w:rPr>
          <w:szCs w:val="20"/>
        </w:rPr>
        <w:t xml:space="preserve"> and imminent </w:t>
      </w:r>
      <w:r w:rsidR="008675FE">
        <w:rPr>
          <w:szCs w:val="20"/>
        </w:rPr>
        <w:t>publications,</w:t>
      </w:r>
      <w:r w:rsidR="000B076E">
        <w:rPr>
          <w:szCs w:val="20"/>
        </w:rPr>
        <w:t xml:space="preserve"> </w:t>
      </w:r>
      <w:r>
        <w:rPr>
          <w:szCs w:val="20"/>
        </w:rPr>
        <w:t xml:space="preserve">indicate </w:t>
      </w:r>
      <w:r w:rsidRPr="00111800">
        <w:rPr>
          <w:szCs w:val="20"/>
        </w:rPr>
        <w:t xml:space="preserve">whether targets have been met, missed or exceeded. </w:t>
      </w:r>
      <w:r w:rsidR="00857986">
        <w:rPr>
          <w:szCs w:val="20"/>
        </w:rPr>
        <w:t xml:space="preserve">You should evaluate </w:t>
      </w:r>
      <w:r w:rsidRPr="00111800">
        <w:rPr>
          <w:szCs w:val="20"/>
        </w:rPr>
        <w:t>the quality of research undertaken</w:t>
      </w:r>
      <w:r w:rsidR="00857986">
        <w:rPr>
          <w:szCs w:val="20"/>
        </w:rPr>
        <w:t xml:space="preserve">. Where a paper has been submitted but is not yet published, you should also assess any evidence that it is </w:t>
      </w:r>
      <w:r w:rsidR="002665D0">
        <w:rPr>
          <w:szCs w:val="20"/>
        </w:rPr>
        <w:t xml:space="preserve">likely to be </w:t>
      </w:r>
      <w:r w:rsidR="00857986">
        <w:rPr>
          <w:szCs w:val="20"/>
        </w:rPr>
        <w:t>publi</w:t>
      </w:r>
      <w:r w:rsidR="002665D0">
        <w:rPr>
          <w:szCs w:val="20"/>
        </w:rPr>
        <w:t>shed.</w:t>
      </w:r>
    </w:p>
    <w:p w:rsidR="00433B90" w:rsidRPr="00C5553A" w:rsidRDefault="00433B90" w:rsidP="00433B90">
      <w:pPr>
        <w:rPr>
          <w:sz w:val="12"/>
          <w:szCs w:val="20"/>
        </w:rPr>
      </w:pPr>
    </w:p>
    <w:p w:rsidR="00433B90" w:rsidRDefault="00433B90" w:rsidP="00433B90">
      <w:pPr>
        <w:pStyle w:val="NumberedList1"/>
        <w:numPr>
          <w:ilvl w:val="0"/>
          <w:numId w:val="0"/>
        </w:numPr>
        <w:rPr>
          <w:lang w:val="en-US"/>
        </w:rPr>
      </w:pPr>
      <w:r>
        <w:rPr>
          <w:b/>
          <w:lang w:val="en-US"/>
        </w:rPr>
        <w:t>Knowledge Dissemination:</w:t>
      </w:r>
      <w:r>
        <w:rPr>
          <w:lang w:val="en-US"/>
        </w:rPr>
        <w:t xml:space="preserve"> </w:t>
      </w:r>
    </w:p>
    <w:p w:rsidR="00433B90" w:rsidRPr="00111800" w:rsidRDefault="00433B90" w:rsidP="00433B90">
      <w:pPr>
        <w:rPr>
          <w:szCs w:val="20"/>
        </w:rPr>
      </w:pPr>
      <w:r w:rsidRPr="00111800">
        <w:rPr>
          <w:szCs w:val="20"/>
        </w:rPr>
        <w:t xml:space="preserve">This should not just be a list of courses the probationer is </w:t>
      </w:r>
      <w:r>
        <w:rPr>
          <w:szCs w:val="20"/>
        </w:rPr>
        <w:t xml:space="preserve">teaching on. </w:t>
      </w:r>
      <w:r w:rsidRPr="00111800">
        <w:rPr>
          <w:szCs w:val="20"/>
        </w:rPr>
        <w:t>There should be an evaluation of teaching, including evidence of:</w:t>
      </w:r>
    </w:p>
    <w:p w:rsidR="00433B90" w:rsidRPr="00D30C55" w:rsidRDefault="00433B90" w:rsidP="00433B90">
      <w:pPr>
        <w:pStyle w:val="BulletList1"/>
      </w:pPr>
      <w:r w:rsidRPr="00D30C55">
        <w:t>Peer observation (</w:t>
      </w:r>
      <w:r w:rsidR="000B076E">
        <w:t>including direct observation</w:t>
      </w:r>
      <w:r>
        <w:t xml:space="preserve"> </w:t>
      </w:r>
      <w:r w:rsidRPr="00D30C55">
        <w:t xml:space="preserve">by </w:t>
      </w:r>
      <w:r>
        <w:t xml:space="preserve">the </w:t>
      </w:r>
      <w:r w:rsidR="00F44CCD">
        <w:t>line</w:t>
      </w:r>
      <w:r>
        <w:t xml:space="preserve"> manager and mentor</w:t>
      </w:r>
      <w:r w:rsidRPr="00D30C55">
        <w:t>)</w:t>
      </w:r>
    </w:p>
    <w:p w:rsidR="00433B90" w:rsidRDefault="00433B90" w:rsidP="00433B90">
      <w:pPr>
        <w:pStyle w:val="BulletList1"/>
      </w:pPr>
      <w:r w:rsidRPr="00D30C55">
        <w:t xml:space="preserve">Reflection on student evaluation questionnaires (by </w:t>
      </w:r>
      <w:r w:rsidR="00D11D87">
        <w:t>mentor</w:t>
      </w:r>
      <w:r w:rsidRPr="00D30C55">
        <w:t>/</w:t>
      </w:r>
      <w:r w:rsidR="00D11D87">
        <w:t>line manager/h</w:t>
      </w:r>
      <w:r w:rsidRPr="00D30C55">
        <w:t xml:space="preserve">ead of </w:t>
      </w:r>
      <w:r w:rsidR="00D11D87">
        <w:t>school/institute</w:t>
      </w:r>
      <w:r w:rsidRPr="00D30C55">
        <w:t>, as appropriate)</w:t>
      </w:r>
      <w:r>
        <w:t>.</w:t>
      </w:r>
    </w:p>
    <w:p w:rsidR="00283322" w:rsidRPr="00E0038E" w:rsidRDefault="00283322" w:rsidP="00283322">
      <w:pPr>
        <w:pStyle w:val="BulletList1"/>
        <w:numPr>
          <w:ilvl w:val="0"/>
          <w:numId w:val="0"/>
        </w:numPr>
        <w:ind w:left="340" w:hanging="340"/>
        <w:rPr>
          <w:sz w:val="12"/>
        </w:rPr>
      </w:pPr>
    </w:p>
    <w:p w:rsidR="00283322" w:rsidRDefault="000B076E" w:rsidP="00283322">
      <w:pPr>
        <w:pStyle w:val="BulletList1"/>
        <w:numPr>
          <w:ilvl w:val="0"/>
          <w:numId w:val="0"/>
        </w:numPr>
      </w:pPr>
      <w:r>
        <w:t xml:space="preserve">Where </w:t>
      </w:r>
      <w:r w:rsidR="00283322">
        <w:t>appropriate, record evidence about knowledge transfer, outreach or professional/clinical practice.</w:t>
      </w:r>
    </w:p>
    <w:p w:rsidR="00433B90" w:rsidRDefault="00433B90" w:rsidP="00433B90">
      <w:pPr>
        <w:rPr>
          <w:sz w:val="12"/>
          <w:szCs w:val="20"/>
          <w:u w:val="single"/>
        </w:rPr>
      </w:pPr>
    </w:p>
    <w:p w:rsidR="00C5553A" w:rsidRPr="00C5553A" w:rsidRDefault="00C5553A" w:rsidP="00C5553A">
      <w:pPr>
        <w:pStyle w:val="NumberedList1"/>
        <w:numPr>
          <w:ilvl w:val="0"/>
          <w:numId w:val="0"/>
        </w:numPr>
        <w:rPr>
          <w:b/>
          <w:lang w:val="en-US"/>
        </w:rPr>
      </w:pPr>
      <w:r w:rsidRPr="00C5553A">
        <w:rPr>
          <w:b/>
          <w:lang w:val="en-US"/>
        </w:rPr>
        <w:t>Enabling Activities</w:t>
      </w:r>
      <w:r w:rsidR="00E0038E">
        <w:rPr>
          <w:b/>
          <w:lang w:val="en-US"/>
        </w:rPr>
        <w:t>:</w:t>
      </w:r>
    </w:p>
    <w:p w:rsidR="00E0038E" w:rsidRDefault="00283322" w:rsidP="00433B90">
      <w:pPr>
        <w:rPr>
          <w:szCs w:val="20"/>
        </w:rPr>
      </w:pPr>
      <w:r>
        <w:rPr>
          <w:szCs w:val="20"/>
        </w:rPr>
        <w:t xml:space="preserve">As well as listing the activities that show </w:t>
      </w:r>
      <w:r w:rsidR="00F20E5B">
        <w:rPr>
          <w:szCs w:val="20"/>
        </w:rPr>
        <w:t xml:space="preserve">the </w:t>
      </w:r>
      <w:r>
        <w:rPr>
          <w:szCs w:val="20"/>
        </w:rPr>
        <w:t>new entrant’s contribution</w:t>
      </w:r>
      <w:r w:rsidR="00F20E5B">
        <w:rPr>
          <w:szCs w:val="20"/>
        </w:rPr>
        <w:t xml:space="preserve">, evaluate the effectiveness or success of the activities </w:t>
      </w:r>
      <w:r w:rsidR="00356DBA">
        <w:rPr>
          <w:szCs w:val="20"/>
        </w:rPr>
        <w:t>undertaken</w:t>
      </w:r>
      <w:r w:rsidR="00F20E5B">
        <w:rPr>
          <w:szCs w:val="20"/>
        </w:rPr>
        <w:t xml:space="preserve">. </w:t>
      </w:r>
    </w:p>
    <w:p w:rsidR="007D4ED9" w:rsidRPr="007D4ED9" w:rsidRDefault="007D4ED9" w:rsidP="00433B90">
      <w:pPr>
        <w:rPr>
          <w:sz w:val="12"/>
          <w:szCs w:val="20"/>
        </w:rPr>
      </w:pPr>
    </w:p>
    <w:p w:rsidR="0034025D" w:rsidRPr="0034025D" w:rsidRDefault="0034025D" w:rsidP="0034025D">
      <w:pPr>
        <w:pStyle w:val="NumberedList1"/>
        <w:numPr>
          <w:ilvl w:val="0"/>
          <w:numId w:val="0"/>
        </w:numPr>
        <w:rPr>
          <w:b/>
          <w:lang w:val="en-US"/>
        </w:rPr>
      </w:pPr>
      <w:r w:rsidRPr="0034025D">
        <w:rPr>
          <w:b/>
          <w:lang w:val="en-US"/>
        </w:rPr>
        <w:t>Development</w:t>
      </w:r>
      <w:r>
        <w:rPr>
          <w:b/>
          <w:lang w:val="en-US"/>
        </w:rPr>
        <w:t>:</w:t>
      </w:r>
    </w:p>
    <w:p w:rsidR="0034025D" w:rsidRDefault="0034025D" w:rsidP="00433B90">
      <w:pPr>
        <w:rPr>
          <w:szCs w:val="20"/>
        </w:rPr>
      </w:pPr>
      <w:r>
        <w:rPr>
          <w:szCs w:val="20"/>
        </w:rPr>
        <w:t>Evaluate progress towards PGCAP, or any other development objectives agreed for the new entrant</w:t>
      </w:r>
      <w:r w:rsidR="00D11D87">
        <w:rPr>
          <w:szCs w:val="20"/>
        </w:rPr>
        <w:t>, including courses attended</w:t>
      </w:r>
      <w:r w:rsidR="000B076E">
        <w:rPr>
          <w:szCs w:val="20"/>
        </w:rPr>
        <w:t xml:space="preserve"> and attendance at conferences</w:t>
      </w:r>
      <w:r>
        <w:rPr>
          <w:szCs w:val="20"/>
        </w:rPr>
        <w:t>.</w:t>
      </w:r>
    </w:p>
    <w:p w:rsidR="00433B90" w:rsidRPr="00C5553A" w:rsidRDefault="00C5553A" w:rsidP="00433B90">
      <w:pPr>
        <w:rPr>
          <w:szCs w:val="20"/>
        </w:rPr>
      </w:pPr>
      <w:r w:rsidRPr="00C5553A">
        <w:rPr>
          <w:szCs w:val="20"/>
        </w:rPr>
        <w:t xml:space="preserve"> </w:t>
      </w:r>
    </w:p>
    <w:p w:rsidR="002B42FC" w:rsidRDefault="00E0038E" w:rsidP="00E0038E">
      <w:pPr>
        <w:pStyle w:val="Subheading"/>
        <w:spacing w:before="0"/>
        <w:ind w:left="301" w:hanging="301"/>
      </w:pPr>
      <w:r>
        <w:t xml:space="preserve">2  </w:t>
      </w:r>
      <w:r>
        <w:tab/>
      </w:r>
      <w:r w:rsidR="002B42FC">
        <w:t>Evaluate the employee’s general progress</w:t>
      </w:r>
      <w:r w:rsidR="002B42FC" w:rsidRPr="00981565">
        <w:t xml:space="preserve"> </w:t>
      </w:r>
    </w:p>
    <w:p w:rsidR="002B42FC" w:rsidRDefault="002B42FC" w:rsidP="002B42FC">
      <w:pPr>
        <w:pStyle w:val="NumberedList1"/>
        <w:numPr>
          <w:ilvl w:val="0"/>
          <w:numId w:val="0"/>
        </w:numPr>
        <w:rPr>
          <w:lang w:val="en-US"/>
        </w:rPr>
      </w:pPr>
      <w:r>
        <w:rPr>
          <w:lang w:val="en-US"/>
        </w:rPr>
        <w:t>Identify any general concerns over the employee’s conduct, timekeeping, attendance, etc</w:t>
      </w:r>
      <w:r w:rsidR="00C54637">
        <w:rPr>
          <w:lang w:val="en-US"/>
        </w:rPr>
        <w:t xml:space="preserve">., and complete </w:t>
      </w:r>
      <w:smartTag w:uri="urn:schemas-microsoft-com:office:smarttags" w:element="Street">
        <w:smartTag w:uri="urn:schemas-microsoft-com:office:smarttags" w:element="address">
          <w:r w:rsidR="00C54637">
            <w:rPr>
              <w:lang w:val="en-US"/>
            </w:rPr>
            <w:t>boxes 2 to 5</w:t>
          </w:r>
        </w:smartTag>
      </w:smartTag>
      <w:r w:rsidR="00C54637">
        <w:rPr>
          <w:lang w:val="en-US"/>
        </w:rPr>
        <w:t xml:space="preserve"> of the form.</w:t>
      </w:r>
    </w:p>
    <w:p w:rsidR="007D4ED9" w:rsidRDefault="007D4ED9" w:rsidP="002B42FC">
      <w:pPr>
        <w:pStyle w:val="NumberedList1"/>
        <w:numPr>
          <w:ilvl w:val="0"/>
          <w:numId w:val="0"/>
        </w:numPr>
        <w:rPr>
          <w:lang w:val="en-US"/>
        </w:rPr>
      </w:pPr>
    </w:p>
    <w:p w:rsidR="007D4ED9" w:rsidRDefault="007D4ED9" w:rsidP="007D4ED9">
      <w:pPr>
        <w:pStyle w:val="Subheading"/>
        <w:spacing w:before="0"/>
        <w:ind w:left="301" w:hanging="301"/>
      </w:pPr>
      <w:r>
        <w:t>3</w:t>
      </w:r>
      <w:r>
        <w:tab/>
        <w:t>Plan and record next year’s</w:t>
      </w:r>
      <w:r w:rsidRPr="00981565">
        <w:t xml:space="preserve"> </w:t>
      </w:r>
      <w:r>
        <w:t>objectives</w:t>
      </w:r>
    </w:p>
    <w:p w:rsidR="007D4ED9" w:rsidRDefault="007D4ED9" w:rsidP="007D4ED9">
      <w:pPr>
        <w:pStyle w:val="NumberedList1"/>
        <w:numPr>
          <w:ilvl w:val="0"/>
          <w:numId w:val="0"/>
        </w:numPr>
      </w:pPr>
      <w:r>
        <w:rPr>
          <w:lang w:val="en-US"/>
        </w:rPr>
        <w:t xml:space="preserve">Complete as many boxes as necessary on next </w:t>
      </w:r>
      <w:proofErr w:type="spellStart"/>
      <w:r>
        <w:rPr>
          <w:lang w:val="en-US"/>
        </w:rPr>
        <w:t>year’s probation</w:t>
      </w:r>
      <w:proofErr w:type="spellEnd"/>
      <w:r>
        <w:rPr>
          <w:lang w:val="en-US"/>
        </w:rPr>
        <w:t xml:space="preserve"> assessment. You will </w:t>
      </w:r>
      <w:r w:rsidR="000E69DE">
        <w:rPr>
          <w:lang w:val="en-US"/>
        </w:rPr>
        <w:t xml:space="preserve">be </w:t>
      </w:r>
      <w:r>
        <w:rPr>
          <w:lang w:val="en-US"/>
        </w:rPr>
        <w:t>set</w:t>
      </w:r>
      <w:r w:rsidR="000E69DE">
        <w:rPr>
          <w:lang w:val="en-US"/>
        </w:rPr>
        <w:t>ting</w:t>
      </w:r>
      <w:r>
        <w:rPr>
          <w:lang w:val="en-US"/>
        </w:rPr>
        <w:t xml:space="preserve"> objectives </w:t>
      </w:r>
      <w:r w:rsidR="000E69DE">
        <w:rPr>
          <w:lang w:val="en-US"/>
        </w:rPr>
        <w:t>in the same way that you did at the original “set up” meeting. You should remind yourself of the instructions on that section (see page 6) before completing th</w:t>
      </w:r>
      <w:r w:rsidR="00E87295">
        <w:rPr>
          <w:lang w:val="en-US"/>
        </w:rPr>
        <w:t>is part of th</w:t>
      </w:r>
      <w:r w:rsidR="000E69DE">
        <w:rPr>
          <w:lang w:val="en-US"/>
        </w:rPr>
        <w:t>e form.</w:t>
      </w:r>
    </w:p>
    <w:p w:rsidR="007D4ED9" w:rsidRDefault="007D4ED9" w:rsidP="007D4ED9">
      <w:pPr>
        <w:pStyle w:val="NumberedList1"/>
        <w:numPr>
          <w:ilvl w:val="0"/>
          <w:numId w:val="0"/>
        </w:numPr>
        <w:rPr>
          <w:lang w:val="en-US"/>
        </w:rPr>
      </w:pPr>
    </w:p>
    <w:p w:rsidR="00A17742" w:rsidRPr="00705FE5" w:rsidRDefault="00A17742" w:rsidP="000B076E">
      <w:pPr>
        <w:pStyle w:val="Subheading"/>
        <w:numPr>
          <w:ilvl w:val="0"/>
          <w:numId w:val="42"/>
        </w:numPr>
        <w:tabs>
          <w:tab w:val="clear" w:pos="720"/>
          <w:tab w:val="num" w:pos="300"/>
        </w:tabs>
        <w:spacing w:before="0"/>
        <w:ind w:left="400" w:hanging="400"/>
      </w:pPr>
      <w:r w:rsidRPr="00705FE5">
        <w:t>Summarise, report and make a recom</w:t>
      </w:r>
      <w:r w:rsidR="00A72B6A">
        <w:t xml:space="preserve">mendation to the Faculty Panel </w:t>
      </w:r>
    </w:p>
    <w:p w:rsidR="00A17742" w:rsidRDefault="00A17742" w:rsidP="00A17742">
      <w:pPr>
        <w:pStyle w:val="BodyTextFirst"/>
        <w:numPr>
          <w:ilvl w:val="0"/>
          <w:numId w:val="3"/>
        </w:numPr>
      </w:pPr>
      <w:r>
        <w:t xml:space="preserve">Complete </w:t>
      </w:r>
      <w:smartTag w:uri="urn:schemas-microsoft-com:office:smarttags" w:element="address">
        <w:smartTag w:uri="urn:schemas-microsoft-com:office:smarttags" w:element="Street">
          <w:r w:rsidR="00C54637">
            <w:t>box</w:t>
          </w:r>
        </w:smartTag>
        <w:r w:rsidR="00C54637">
          <w:t xml:space="preserve"> 6</w:t>
        </w:r>
      </w:smartTag>
      <w:r w:rsidR="00C54637">
        <w:t xml:space="preserve"> </w:t>
      </w:r>
      <w:r>
        <w:t>of the form and get comments from the new entrant and their mentor</w:t>
      </w:r>
      <w:r w:rsidR="00516E9D">
        <w:t xml:space="preserve"> (if they attended the meeting)</w:t>
      </w:r>
      <w:r>
        <w:t>. Send a copy of the signed form</w:t>
      </w:r>
      <w:r w:rsidR="00E0038E">
        <w:t xml:space="preserve">, </w:t>
      </w:r>
      <w:r>
        <w:t xml:space="preserve">the </w:t>
      </w:r>
      <w:r w:rsidR="00E0038E">
        <w:t>up-to-date CV, the list of publications</w:t>
      </w:r>
      <w:r w:rsidR="00ED1B20">
        <w:t>, grants applied for/won</w:t>
      </w:r>
      <w:r w:rsidR="00E0038E">
        <w:t xml:space="preserve"> and the report from the Learning Institute to the HR</w:t>
      </w:r>
      <w:r>
        <w:t xml:space="preserve"> Department who will forward them</w:t>
      </w:r>
      <w:r w:rsidR="00C54637">
        <w:t xml:space="preserve"> to the relevant Faculty Panel. Make sure you complete the checklist in </w:t>
      </w:r>
      <w:smartTag w:uri="urn:schemas-microsoft-com:office:smarttags" w:element="address">
        <w:smartTag w:uri="urn:schemas-microsoft-com:office:smarttags" w:element="Street">
          <w:r w:rsidR="00C54637">
            <w:t>box</w:t>
          </w:r>
        </w:smartTag>
        <w:r w:rsidR="00C54637">
          <w:t xml:space="preserve"> 9</w:t>
        </w:r>
      </w:smartTag>
      <w:r w:rsidR="00C54637">
        <w:t xml:space="preserve"> of the form.</w:t>
      </w:r>
    </w:p>
    <w:p w:rsidR="00A17742" w:rsidRDefault="00CE4513" w:rsidP="00CE4513">
      <w:pPr>
        <w:pStyle w:val="UnnumberedHeading"/>
        <w:pageBreakBefore/>
        <w:spacing w:before="120" w:after="120"/>
        <w:rPr>
          <w:color w:val="000000"/>
          <w:szCs w:val="20"/>
          <w:lang w:val="en-US"/>
        </w:rPr>
      </w:pPr>
      <w:r>
        <w:lastRenderedPageBreak/>
        <w:t xml:space="preserve">First Probation </w:t>
      </w:r>
      <w:r w:rsidR="00A17742">
        <w:t xml:space="preserve">Assessment </w:t>
      </w:r>
    </w:p>
    <w:tbl>
      <w:tblPr>
        <w:tblW w:w="833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741"/>
        <w:gridCol w:w="9"/>
        <w:gridCol w:w="2942"/>
        <w:gridCol w:w="881"/>
        <w:gridCol w:w="4023"/>
        <w:gridCol w:w="6386"/>
      </w:tblGrid>
      <w:tr w:rsidR="00D71236" w:rsidTr="00054011">
        <w:trPr>
          <w:gridAfter w:val="1"/>
          <w:wAfter w:w="1999" w:type="pct"/>
          <w:cantSplit/>
          <w:tblHeader/>
        </w:trPr>
        <w:tc>
          <w:tcPr>
            <w:tcW w:w="3001" w:type="pct"/>
            <w:gridSpan w:val="5"/>
            <w:tcBorders>
              <w:top w:val="single" w:sz="18" w:space="0" w:color="4C87B9"/>
              <w:bottom w:val="single" w:sz="8" w:space="0" w:color="4C87B9"/>
            </w:tcBorders>
            <w:shd w:val="clear" w:color="000000" w:fill="CCDDEB"/>
          </w:tcPr>
          <w:p w:rsidR="00D71236" w:rsidRDefault="00CB0B60" w:rsidP="001F6496">
            <w:pPr>
              <w:pStyle w:val="TableHeading"/>
            </w:pPr>
            <w:r>
              <w:rPr>
                <w:lang w:val="en-US"/>
              </w:rPr>
              <w:t xml:space="preserve">First </w:t>
            </w:r>
            <w:r w:rsidR="007119ED">
              <w:rPr>
                <w:lang w:val="en-US"/>
              </w:rPr>
              <w:t>Probation Assessment of:</w:t>
            </w:r>
          </w:p>
        </w:tc>
      </w:tr>
      <w:tr w:rsidR="00054011" w:rsidTr="00054011">
        <w:trPr>
          <w:gridAfter w:val="1"/>
          <w:wAfter w:w="1999" w:type="pct"/>
          <w:cantSplit/>
          <w:tblHeader/>
        </w:trPr>
        <w:tc>
          <w:tcPr>
            <w:tcW w:w="538" w:type="pct"/>
            <w:tcBorders>
              <w:top w:val="single" w:sz="8" w:space="0" w:color="4C87B9"/>
              <w:bottom w:val="single" w:sz="18" w:space="0" w:color="4C87B9"/>
            </w:tcBorders>
            <w:shd w:val="clear" w:color="000000" w:fill="auto"/>
          </w:tcPr>
          <w:p w:rsidR="00054011" w:rsidRDefault="00054011" w:rsidP="001F6496">
            <w:pPr>
              <w:pStyle w:val="TableLeft"/>
            </w:pPr>
            <w:r>
              <w:t>Employee name:</w:t>
            </w:r>
          </w:p>
        </w:tc>
        <w:tc>
          <w:tcPr>
            <w:tcW w:w="926" w:type="pct"/>
            <w:gridSpan w:val="2"/>
            <w:tcBorders>
              <w:top w:val="single" w:sz="8" w:space="0" w:color="4C87B9"/>
              <w:bottom w:val="single" w:sz="18" w:space="0" w:color="4C87B9"/>
            </w:tcBorders>
            <w:shd w:val="clear" w:color="000000" w:fill="auto"/>
          </w:tcPr>
          <w:p w:rsidR="00054011" w:rsidRDefault="00054011" w:rsidP="00054011">
            <w:pPr>
              <w:pStyle w:val="TableLeft"/>
            </w:pPr>
          </w:p>
        </w:tc>
        <w:tc>
          <w:tcPr>
            <w:tcW w:w="277" w:type="pct"/>
            <w:tcBorders>
              <w:top w:val="single" w:sz="8" w:space="0" w:color="4C87B9"/>
              <w:bottom w:val="single" w:sz="18" w:space="0" w:color="4C87B9"/>
            </w:tcBorders>
            <w:shd w:val="clear" w:color="000000" w:fill="auto"/>
          </w:tcPr>
          <w:p w:rsidR="00054011" w:rsidRDefault="00054011" w:rsidP="001F6496">
            <w:pPr>
              <w:pStyle w:val="TableLeft"/>
            </w:pPr>
          </w:p>
        </w:tc>
        <w:tc>
          <w:tcPr>
            <w:tcW w:w="1260" w:type="pct"/>
            <w:tcBorders>
              <w:top w:val="single" w:sz="8" w:space="0" w:color="4C87B9"/>
              <w:bottom w:val="single" w:sz="18" w:space="0" w:color="4C87B9"/>
            </w:tcBorders>
            <w:shd w:val="clear" w:color="000000" w:fill="auto"/>
          </w:tcPr>
          <w:p w:rsidR="00054011" w:rsidRDefault="00054011" w:rsidP="00054011">
            <w:pPr>
              <w:pStyle w:val="TableLeft"/>
            </w:pPr>
          </w:p>
        </w:tc>
      </w:tr>
      <w:tr w:rsidR="00054011" w:rsidTr="00054011">
        <w:tblPrEx>
          <w:shd w:val="clear" w:color="auto" w:fill="auto"/>
        </w:tblPrEx>
        <w:trPr>
          <w:cantSplit/>
          <w:tblHeader/>
        </w:trPr>
        <w:tc>
          <w:tcPr>
            <w:tcW w:w="3001" w:type="pct"/>
            <w:gridSpan w:val="5"/>
            <w:tcBorders>
              <w:top w:val="single" w:sz="18" w:space="0" w:color="4C87B9"/>
              <w:bottom w:val="single" w:sz="8" w:space="0" w:color="4C87B9"/>
            </w:tcBorders>
            <w:shd w:val="clear" w:color="auto" w:fill="CCDDEB"/>
          </w:tcPr>
          <w:p w:rsidR="00054011" w:rsidRDefault="00054011">
            <w:pPr>
              <w:pStyle w:val="TableHeading"/>
            </w:pPr>
            <w:r>
              <w:t>1: Targets for Year One</w:t>
            </w:r>
          </w:p>
        </w:tc>
        <w:tc>
          <w:tcPr>
            <w:tcW w:w="1999" w:type="pct"/>
          </w:tcPr>
          <w:p w:rsidR="00054011" w:rsidRDefault="00054011" w:rsidP="00054011">
            <w:pPr>
              <w:pStyle w:val="TableLeft"/>
            </w:pP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D77165">
              <w:rPr>
                <w:b/>
              </w:rPr>
              <w:t xml:space="preserve">Objective 1 </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242356">
            <w:pPr>
              <w:pStyle w:val="TableIndent"/>
            </w:pPr>
            <w:r>
              <w:fldChar w:fldCharType="begin">
                <w:ffData>
                  <w:name w:val="Check2"/>
                  <w:enabled/>
                  <w:calcOnExit w:val="0"/>
                  <w:checkBox>
                    <w:sizeAuto/>
                    <w:default w:val="0"/>
                    <w:checked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ed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054011" w:rsidTr="00054011">
        <w:tblPrEx>
          <w:shd w:val="clear" w:color="auto" w:fill="auto"/>
        </w:tblPrEx>
        <w:trPr>
          <w:gridAfter w:val="1"/>
          <w:wAfter w:w="1999" w:type="pct"/>
        </w:trPr>
        <w:tc>
          <w:tcPr>
            <w:tcW w:w="541" w:type="pct"/>
            <w:gridSpan w:val="2"/>
            <w:tcBorders>
              <w:top w:val="single" w:sz="18" w:space="0" w:color="4C87B9"/>
            </w:tcBorders>
          </w:tcPr>
          <w:p w:rsidR="00054011" w:rsidRPr="00D77165" w:rsidRDefault="00054011" w:rsidP="00CE4513">
            <w:pPr>
              <w:pStyle w:val="TableLeft"/>
              <w:keepNext/>
              <w:rPr>
                <w:b/>
              </w:rPr>
            </w:pPr>
            <w:r w:rsidRPr="00D77165">
              <w:rPr>
                <w:b/>
              </w:rPr>
              <w:t xml:space="preserve">Objective 2 </w:t>
            </w:r>
          </w:p>
        </w:tc>
        <w:tc>
          <w:tcPr>
            <w:tcW w:w="2460" w:type="pct"/>
            <w:gridSpan w:val="3"/>
            <w:tcBorders>
              <w:top w:val="single" w:sz="1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054011" w:rsidTr="00054011">
        <w:tblPrEx>
          <w:shd w:val="clear" w:color="auto" w:fill="auto"/>
        </w:tblPrEx>
        <w:trPr>
          <w:gridAfter w:val="1"/>
          <w:wAfter w:w="1999" w:type="pc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3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D77165">
            <w:pPr>
              <w:pStyle w:val="TableInden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4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lastRenderedPageBreak/>
              <w:t xml:space="preserve">Objective 5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6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B16462">
            <w:pPr>
              <w:pStyle w:val="TableLeft"/>
            </w:pPr>
            <w:r>
              <w:t>Summary:</w:t>
            </w:r>
          </w:p>
        </w:tc>
        <w:tc>
          <w:tcPr>
            <w:tcW w:w="2460" w:type="pct"/>
            <w:gridSpan w:val="3"/>
            <w:tcBorders>
              <w:top w:val="single" w:sz="18" w:space="0" w:color="4C87B9"/>
              <w:bottom w:val="single" w:sz="18" w:space="0" w:color="4C87B9"/>
              <w:right w:val="single" w:sz="18" w:space="0" w:color="14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left w:val="single" w:sz="18" w:space="0" w:color="4C87B9"/>
              <w:bottom w:val="single" w:sz="8" w:space="0" w:color="4C87B9"/>
              <w:right w:val="single" w:sz="8" w:space="0" w:color="4C87B9"/>
            </w:tcBorders>
            <w:shd w:val="clear" w:color="auto" w:fill="auto"/>
          </w:tcPr>
          <w:p w:rsidR="00054011" w:rsidRPr="00414FD8" w:rsidRDefault="00054011" w:rsidP="00414FD8">
            <w:pPr>
              <w:pStyle w:val="TableLeft"/>
              <w:keepNext/>
              <w:rPr>
                <w:b/>
              </w:rPr>
            </w:pPr>
            <w:r w:rsidRPr="00414FD8">
              <w:rPr>
                <w:b/>
              </w:rPr>
              <w:t>Objective</w:t>
            </w:r>
            <w:r>
              <w:rPr>
                <w:b/>
              </w:rPr>
              <w:t xml:space="preserve"> 7</w:t>
            </w:r>
            <w:r w:rsidRPr="00414FD8">
              <w:rPr>
                <w:b/>
              </w:rPr>
              <w:t xml:space="preserve"> </w:t>
            </w:r>
          </w:p>
        </w:tc>
        <w:tc>
          <w:tcPr>
            <w:tcW w:w="2460" w:type="pct"/>
            <w:gridSpan w:val="3"/>
            <w:tcBorders>
              <w:top w:val="single" w:sz="18" w:space="0" w:color="4C87B9"/>
              <w:left w:val="single" w:sz="8" w:space="0" w:color="4C87B9"/>
              <w:bottom w:val="single" w:sz="8" w:space="0" w:color="4C87B9"/>
              <w:right w:val="single" w:sz="18" w:space="0" w:color="4C87B9"/>
            </w:tcBorders>
            <w:shd w:val="clear" w:color="auto" w:fill="auto"/>
          </w:tcPr>
          <w:p w:rsidR="00054011" w:rsidRPr="00414FD8" w:rsidRDefault="00054011" w:rsidP="00414FD8">
            <w:pPr>
              <w:pStyle w:val="TableIndent"/>
              <w:keepNext/>
              <w:rPr>
                <w:b/>
              </w:rPr>
            </w:pPr>
            <w:r w:rsidRPr="00414FD8">
              <w:rPr>
                <w:b/>
              </w:rPr>
              <w:fldChar w:fldCharType="begin">
                <w:ffData>
                  <w:name w:val="Text4"/>
                  <w:enabled/>
                  <w:calcOnExit w:val="0"/>
                  <w:textInput/>
                </w:ffData>
              </w:fldChar>
            </w:r>
            <w:r w:rsidRPr="00414FD8">
              <w:rPr>
                <w:b/>
              </w:rPr>
              <w:instrText xml:space="preserve"> FORMTEXT </w:instrText>
            </w:r>
            <w:r w:rsidRPr="00414FD8">
              <w:rPr>
                <w:b/>
              </w:rPr>
            </w:r>
            <w:r w:rsidRPr="00414FD8">
              <w:rPr>
                <w:b/>
              </w:rPr>
              <w:fldChar w:fldCharType="separate"/>
            </w:r>
            <w:r w:rsidRPr="00414FD8">
              <w:rPr>
                <w:b/>
              </w:rPr>
              <w:t> </w:t>
            </w:r>
            <w:r w:rsidRPr="00414FD8">
              <w:rPr>
                <w:b/>
              </w:rPr>
              <w:t> </w:t>
            </w:r>
            <w:r w:rsidRPr="00414FD8">
              <w:rPr>
                <w:b/>
              </w:rPr>
              <w:t> </w:t>
            </w:r>
            <w:r w:rsidRPr="00414FD8">
              <w:rPr>
                <w:b/>
              </w:rPr>
              <w:t> </w:t>
            </w:r>
            <w:r w:rsidRPr="00414FD8">
              <w:rPr>
                <w:b/>
              </w:rPr>
              <w:t> </w:t>
            </w:r>
            <w:r w:rsidRPr="00414FD8">
              <w:rPr>
                <w:b/>
              </w:rP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left w:val="single" w:sz="18" w:space="0" w:color="4C87B9"/>
              <w:bottom w:val="single" w:sz="8" w:space="0" w:color="4C87B9"/>
              <w:right w:val="single" w:sz="8" w:space="0" w:color="4C87B9"/>
            </w:tcBorders>
            <w:shd w:val="clear" w:color="auto" w:fill="auto"/>
          </w:tcPr>
          <w:p w:rsidR="00054011" w:rsidRPr="00414FD8" w:rsidRDefault="00054011" w:rsidP="00414FD8">
            <w:pPr>
              <w:pStyle w:val="TableLeft"/>
            </w:pPr>
            <w:r w:rsidRPr="00BC4A78">
              <w:t>Kind of Objective</w:t>
            </w:r>
            <w:r>
              <w:t>:</w:t>
            </w:r>
          </w:p>
        </w:tc>
        <w:tc>
          <w:tcPr>
            <w:tcW w:w="2460" w:type="pct"/>
            <w:gridSpan w:val="3"/>
            <w:tcBorders>
              <w:top w:val="single" w:sz="8" w:space="0" w:color="4C87B9"/>
              <w:left w:val="single" w:sz="8" w:space="0" w:color="4C87B9"/>
              <w:bottom w:val="single" w:sz="8" w:space="0" w:color="4C87B9"/>
              <w:right w:val="single" w:sz="18" w:space="0" w:color="4C87B9"/>
            </w:tcBorders>
            <w:shd w:val="clear" w:color="auto" w:fill="auto"/>
          </w:tcPr>
          <w:p w:rsidR="00054011" w:rsidRDefault="00054011" w:rsidP="00414FD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left w:val="single" w:sz="18" w:space="0" w:color="4C87B9"/>
              <w:bottom w:val="single" w:sz="8" w:space="0" w:color="4C87B9"/>
              <w:right w:val="single" w:sz="8" w:space="0" w:color="4C87B9"/>
            </w:tcBorders>
            <w:shd w:val="clear" w:color="auto" w:fill="auto"/>
          </w:tcPr>
          <w:p w:rsidR="00054011" w:rsidRDefault="00054011" w:rsidP="00414FD8">
            <w:pPr>
              <w:pStyle w:val="TableLeft"/>
            </w:pPr>
            <w:r>
              <w:t>Timescale:</w:t>
            </w:r>
          </w:p>
        </w:tc>
        <w:tc>
          <w:tcPr>
            <w:tcW w:w="2460" w:type="pct"/>
            <w:gridSpan w:val="3"/>
            <w:tcBorders>
              <w:top w:val="single" w:sz="8" w:space="0" w:color="4C87B9"/>
              <w:left w:val="single" w:sz="8" w:space="0" w:color="4C87B9"/>
              <w:bottom w:val="single" w:sz="8" w:space="0" w:color="4C87B9"/>
              <w:right w:val="single" w:sz="18" w:space="0" w:color="4C87B9"/>
            </w:tcBorders>
            <w:shd w:val="clear" w:color="auto" w:fill="auto"/>
          </w:tcPr>
          <w:p w:rsidR="00054011" w:rsidRDefault="00054011" w:rsidP="00414FD8">
            <w:pPr>
              <w:pStyle w:val="TableInden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left w:val="single" w:sz="18" w:space="0" w:color="4C87B9"/>
              <w:bottom w:val="single" w:sz="8" w:space="0" w:color="4C87B9"/>
              <w:right w:val="single" w:sz="8" w:space="0" w:color="4C87B9"/>
            </w:tcBorders>
            <w:shd w:val="clear" w:color="auto" w:fill="auto"/>
          </w:tcPr>
          <w:p w:rsidR="00054011" w:rsidRDefault="00054011" w:rsidP="00414FD8">
            <w:pPr>
              <w:pStyle w:val="TableLeft"/>
            </w:pPr>
            <w:r>
              <w:t>Evidence sought:</w:t>
            </w:r>
          </w:p>
        </w:tc>
        <w:tc>
          <w:tcPr>
            <w:tcW w:w="2460" w:type="pct"/>
            <w:gridSpan w:val="3"/>
            <w:tcBorders>
              <w:top w:val="single" w:sz="8" w:space="0" w:color="4C87B9"/>
              <w:left w:val="single" w:sz="8" w:space="0" w:color="4C87B9"/>
              <w:bottom w:val="single" w:sz="8" w:space="0" w:color="4C87B9"/>
              <w:right w:val="single" w:sz="18" w:space="0" w:color="4C87B9"/>
            </w:tcBorders>
            <w:shd w:val="clear" w:color="auto" w:fill="auto"/>
          </w:tcPr>
          <w:p w:rsidR="00054011" w:rsidRDefault="00054011" w:rsidP="00414FD8">
            <w:pPr>
              <w:pStyle w:val="TableInden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left w:val="single" w:sz="18" w:space="0" w:color="4C87B9"/>
              <w:bottom w:val="single" w:sz="18" w:space="0" w:color="4C87B9"/>
              <w:right w:val="single" w:sz="8" w:space="0" w:color="4C87B9"/>
            </w:tcBorders>
            <w:shd w:val="clear" w:color="auto" w:fill="F3F3F3"/>
          </w:tcPr>
          <w:p w:rsidR="00054011" w:rsidRDefault="00054011" w:rsidP="00414FD8">
            <w:pPr>
              <w:pStyle w:val="TableLeft"/>
            </w:pPr>
            <w:r>
              <w:t>Evidence:</w:t>
            </w:r>
          </w:p>
        </w:tc>
        <w:tc>
          <w:tcPr>
            <w:tcW w:w="2460" w:type="pct"/>
            <w:gridSpan w:val="3"/>
            <w:tcBorders>
              <w:top w:val="single" w:sz="8" w:space="0" w:color="4C87B9"/>
              <w:left w:val="single" w:sz="8" w:space="0" w:color="4C87B9"/>
              <w:bottom w:val="single" w:sz="18" w:space="0" w:color="4C87B9"/>
              <w:right w:val="single" w:sz="18" w:space="0" w:color="1487B9"/>
            </w:tcBorders>
            <w:shd w:val="clear" w:color="auto" w:fill="F3F3F3"/>
          </w:tcPr>
          <w:p w:rsidR="00054011" w:rsidRDefault="00054011" w:rsidP="00414FD8">
            <w:pPr>
              <w:pStyle w:val="TableInden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left w:val="single" w:sz="18" w:space="0" w:color="4C87B9"/>
              <w:bottom w:val="single" w:sz="18" w:space="0" w:color="4C87B9"/>
              <w:right w:val="single" w:sz="8" w:space="0" w:color="4C87B9"/>
            </w:tcBorders>
            <w:shd w:val="clear" w:color="auto" w:fill="F3F3F3"/>
          </w:tcPr>
          <w:p w:rsidR="00054011" w:rsidRDefault="00054011" w:rsidP="00346108">
            <w:pPr>
              <w:pStyle w:val="TableLeft"/>
            </w:pPr>
            <w:r>
              <w:t>Summary:</w:t>
            </w:r>
          </w:p>
        </w:tc>
        <w:tc>
          <w:tcPr>
            <w:tcW w:w="2460" w:type="pct"/>
            <w:gridSpan w:val="3"/>
            <w:tcBorders>
              <w:top w:val="single" w:sz="18" w:space="0" w:color="4C87B9"/>
              <w:left w:val="single" w:sz="8" w:space="0" w:color="4C87B9"/>
              <w:bottom w:val="single" w:sz="18" w:space="0" w:color="4C87B9"/>
              <w:right w:val="single" w:sz="18" w:space="0" w:color="1487B9"/>
            </w:tcBorders>
            <w:shd w:val="clear" w:color="auto" w:fill="F3F3F3"/>
          </w:tcPr>
          <w:p w:rsidR="00054011" w:rsidRDefault="00054011"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bl>
    <w:p w:rsidR="009C2BCE" w:rsidRDefault="009C2BCE">
      <w:pPr>
        <w:pStyle w:val="UnnumberedHeading"/>
      </w:pPr>
      <w:r>
        <w:t xml:space="preserve">Please go to </w:t>
      </w:r>
      <w:smartTag w:uri="urn:schemas-microsoft-com:office:smarttags" w:element="address">
        <w:smartTag w:uri="urn:schemas-microsoft-com:office:smarttags" w:element="Street">
          <w:r>
            <w:t>box</w:t>
          </w:r>
        </w:smartTag>
        <w:r>
          <w:t xml:space="preserve"> 2</w:t>
        </w:r>
      </w:smartTag>
      <w:r>
        <w:t xml:space="preserve"> </w:t>
      </w:r>
      <w:r w:rsidR="003566F6">
        <w:t>on the next page of this form</w:t>
      </w:r>
    </w:p>
    <w:p w:rsidR="009C2BCE" w:rsidRDefault="009C2BCE">
      <w:pPr>
        <w:pStyle w:val="NumberedList1"/>
        <w:numPr>
          <w:ilvl w:val="0"/>
          <w:numId w:val="0"/>
        </w:numPr>
        <w:ind w:left="340" w:hanging="340"/>
        <w:rPr>
          <w:color w:val="000000"/>
          <w:szCs w:val="20"/>
          <w:lang w:val="en-US"/>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9C2BCE">
        <w:trPr>
          <w:cantSplit/>
        </w:trPr>
        <w:tc>
          <w:tcPr>
            <w:tcW w:w="5000" w:type="pct"/>
            <w:tcBorders>
              <w:top w:val="single" w:sz="18" w:space="0" w:color="4C87B9"/>
              <w:bottom w:val="single" w:sz="8" w:space="0" w:color="4C87B9"/>
            </w:tcBorders>
            <w:shd w:val="clear" w:color="000000" w:fill="CCDDEB"/>
          </w:tcPr>
          <w:p w:rsidR="009C2BCE" w:rsidRDefault="009C2BCE" w:rsidP="005751F5">
            <w:pPr>
              <w:pStyle w:val="TableHeading"/>
              <w:pageBreakBefore/>
            </w:pPr>
            <w:r>
              <w:rPr>
                <w:lang w:val="en-US"/>
              </w:rPr>
              <w:lastRenderedPageBreak/>
              <w:t>2: Conduct and disciplinary issues</w:t>
            </w:r>
          </w:p>
        </w:tc>
      </w:tr>
      <w:tr w:rsidR="009C2BCE">
        <w:trPr>
          <w:cantSplit/>
        </w:trPr>
        <w:tc>
          <w:tcPr>
            <w:tcW w:w="5000" w:type="pct"/>
            <w:tcBorders>
              <w:top w:val="single" w:sz="8" w:space="0" w:color="4C87B9"/>
              <w:bottom w:val="single" w:sz="8" w:space="0" w:color="4C87B9"/>
            </w:tcBorders>
            <w:shd w:val="clear" w:color="000000" w:fill="auto"/>
          </w:tcPr>
          <w:p w:rsidR="009C2BCE" w:rsidRDefault="009C2BCE">
            <w:pPr>
              <w:pStyle w:val="TableLeft"/>
            </w:pPr>
            <w:r>
              <w:t>Brief description of any issues and action taken to address them (if applicable):</w:t>
            </w:r>
          </w:p>
        </w:tc>
      </w:tr>
      <w:tr w:rsidR="009C2BCE">
        <w:trPr>
          <w:trHeight w:val="567"/>
        </w:trPr>
        <w:tc>
          <w:tcPr>
            <w:tcW w:w="5000" w:type="pct"/>
            <w:tcBorders>
              <w:top w:val="single" w:sz="8" w:space="0" w:color="4C87B9"/>
              <w:bottom w:val="single" w:sz="18" w:space="0" w:color="4C87B9"/>
            </w:tcBorders>
            <w:shd w:val="clear" w:color="000000" w:fill="auto"/>
          </w:tcPr>
          <w:p w:rsidR="009C2BCE" w:rsidRDefault="009C2BCE">
            <w:pPr>
              <w:pStyle w:val="TableLeft"/>
            </w:pPr>
            <w:r>
              <w:fldChar w:fldCharType="begin">
                <w:ffData>
                  <w:name w:val="Text17"/>
                  <w:enabled/>
                  <w:calcOnExit w:val="0"/>
                  <w:textInput/>
                </w:ffData>
              </w:fldChar>
            </w:r>
            <w:bookmarkStart w:id="1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C2BCE">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9C2BCE" w:rsidRDefault="009C2BCE">
            <w:pPr>
              <w:pStyle w:val="TableHeading"/>
            </w:pPr>
            <w:r>
              <w:t>3: Attendance, timekeeping and sickness issues</w:t>
            </w:r>
          </w:p>
        </w:tc>
      </w:tr>
      <w:tr w:rsidR="009C2BCE">
        <w:tblPrEx>
          <w:shd w:val="clear" w:color="auto" w:fill="auto"/>
        </w:tblPrEx>
        <w:trPr>
          <w:cantSplit/>
        </w:trPr>
        <w:tc>
          <w:tcPr>
            <w:tcW w:w="5000" w:type="pct"/>
            <w:tcBorders>
              <w:top w:val="single" w:sz="8" w:space="0" w:color="4C87B9"/>
              <w:bottom w:val="single" w:sz="8" w:space="0" w:color="4C87B9"/>
            </w:tcBorders>
          </w:tcPr>
          <w:p w:rsidR="009C2BCE" w:rsidRDefault="009C2BCE">
            <w:pPr>
              <w:pStyle w:val="TableLeft"/>
            </w:pPr>
            <w:r>
              <w:t>Brief description of attendance record and any action taken to address issues (if applicable):</w:t>
            </w:r>
          </w:p>
        </w:tc>
      </w:tr>
      <w:tr w:rsidR="009C2BCE">
        <w:tblPrEx>
          <w:shd w:val="clear" w:color="auto" w:fill="auto"/>
        </w:tblPrEx>
        <w:trPr>
          <w:trHeight w:val="567"/>
        </w:trPr>
        <w:tc>
          <w:tcPr>
            <w:tcW w:w="5000" w:type="pct"/>
            <w:tcBorders>
              <w:top w:val="single" w:sz="8" w:space="0" w:color="4C87B9"/>
              <w:bottom w:val="single" w:sz="18" w:space="0" w:color="4C87B9"/>
            </w:tcBorders>
          </w:tcPr>
          <w:p w:rsidR="009C2BCE" w:rsidRDefault="009C2BCE">
            <w:pPr>
              <w:pStyle w:val="TableLeft"/>
            </w:pPr>
            <w:r>
              <w:fldChar w:fldCharType="begin">
                <w:ffData>
                  <w:name w:val="Text18"/>
                  <w:enabled/>
                  <w:calcOnExit w:val="0"/>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F77D0">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5F77D0" w:rsidRDefault="005F77D0" w:rsidP="0065207A">
            <w:pPr>
              <w:pStyle w:val="TableHeading"/>
            </w:pPr>
            <w:r>
              <w:t>4: Areas of concern or weakness</w:t>
            </w:r>
          </w:p>
        </w:tc>
      </w:tr>
      <w:tr w:rsidR="005F77D0">
        <w:tblPrEx>
          <w:shd w:val="clear" w:color="auto" w:fill="auto"/>
        </w:tblPrEx>
        <w:trPr>
          <w:cantSplit/>
        </w:trPr>
        <w:tc>
          <w:tcPr>
            <w:tcW w:w="5000" w:type="pct"/>
            <w:tcBorders>
              <w:top w:val="single" w:sz="8" w:space="0" w:color="4C87B9"/>
              <w:bottom w:val="single" w:sz="8" w:space="0" w:color="4C87B9"/>
            </w:tcBorders>
          </w:tcPr>
          <w:p w:rsidR="005F77D0" w:rsidRDefault="005F77D0" w:rsidP="0065207A">
            <w:pPr>
              <w:pStyle w:val="TableLeft"/>
            </w:pPr>
            <w:r>
              <w:t xml:space="preserve">Brief description of any </w:t>
            </w:r>
            <w:r w:rsidR="0065207A">
              <w:t>matters where improved performance is required (if none, say so).</w:t>
            </w:r>
          </w:p>
        </w:tc>
      </w:tr>
      <w:tr w:rsidR="005F77D0">
        <w:tblPrEx>
          <w:shd w:val="clear" w:color="auto" w:fill="auto"/>
        </w:tblPrEx>
        <w:trPr>
          <w:trHeight w:val="567"/>
        </w:trPr>
        <w:tc>
          <w:tcPr>
            <w:tcW w:w="5000" w:type="pct"/>
            <w:tcBorders>
              <w:top w:val="single" w:sz="8" w:space="0" w:color="4C87B9"/>
              <w:bottom w:val="single" w:sz="18" w:space="0" w:color="4C87B9"/>
            </w:tcBorders>
          </w:tcPr>
          <w:p w:rsidR="005F77D0" w:rsidRDefault="005F77D0" w:rsidP="0065207A">
            <w:pPr>
              <w:pStyle w:val="TableLef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0828">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1F0828" w:rsidRDefault="001F0828" w:rsidP="00651E2B">
            <w:pPr>
              <w:pStyle w:val="TableHeading"/>
            </w:pPr>
            <w:r>
              <w:t>5: Development needs/support required in the next assessment period</w:t>
            </w:r>
          </w:p>
        </w:tc>
      </w:tr>
      <w:tr w:rsidR="001F0828">
        <w:tblPrEx>
          <w:shd w:val="clear" w:color="auto" w:fill="auto"/>
        </w:tblPrEx>
        <w:trPr>
          <w:cantSplit/>
        </w:trPr>
        <w:tc>
          <w:tcPr>
            <w:tcW w:w="5000" w:type="pct"/>
            <w:tcBorders>
              <w:top w:val="single" w:sz="8" w:space="0" w:color="4C87B9"/>
              <w:bottom w:val="single" w:sz="8" w:space="0" w:color="4C87B9"/>
            </w:tcBorders>
          </w:tcPr>
          <w:p w:rsidR="001F0828" w:rsidRDefault="001F0828" w:rsidP="00651E2B">
            <w:pPr>
              <w:pStyle w:val="TableLeft"/>
            </w:pPr>
            <w:r>
              <w:t>Brief description of any training needs identified, support offered or other measures to improve performance. Don’t forget to review these measures at the next assessment meeting.</w:t>
            </w:r>
            <w:r w:rsidR="005A4E8D">
              <w:t xml:space="preserve"> </w:t>
            </w:r>
          </w:p>
        </w:tc>
      </w:tr>
      <w:tr w:rsidR="001F0828">
        <w:tblPrEx>
          <w:shd w:val="clear" w:color="auto" w:fill="auto"/>
        </w:tblPrEx>
        <w:trPr>
          <w:trHeight w:val="567"/>
        </w:trPr>
        <w:tc>
          <w:tcPr>
            <w:tcW w:w="5000" w:type="pct"/>
            <w:tcBorders>
              <w:top w:val="single" w:sz="8" w:space="0" w:color="4C87B9"/>
              <w:bottom w:val="single" w:sz="18" w:space="0" w:color="4C87B9"/>
            </w:tcBorders>
          </w:tcPr>
          <w:p w:rsidR="001F0828" w:rsidRDefault="001F0828" w:rsidP="00651E2B">
            <w:pPr>
              <w:pStyle w:val="TableLef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1B20" w:rsidRDefault="00ED1B20" w:rsidP="00ED1B20">
      <w:pPr>
        <w:pStyle w:val="UnnumberedHeading"/>
      </w:pPr>
      <w:r>
        <w:t xml:space="preserve">Please go to </w:t>
      </w:r>
      <w:smartTag w:uri="urn:schemas-microsoft-com:office:smarttags" w:element="address">
        <w:smartTag w:uri="urn:schemas-microsoft-com:office:smarttags" w:element="Street">
          <w:r>
            <w:t>box</w:t>
          </w:r>
        </w:smartTag>
        <w:r>
          <w:t xml:space="preserve"> 6</w:t>
        </w:r>
      </w:smartTag>
      <w:r>
        <w:t xml:space="preserve"> on the next page of this form</w:t>
      </w:r>
    </w:p>
    <w:p w:rsidR="000B076E" w:rsidRDefault="000B076E"/>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155"/>
        <w:gridCol w:w="3438"/>
      </w:tblGrid>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1F0828" w:rsidP="000B076E">
            <w:pPr>
              <w:pStyle w:val="TableHeading"/>
              <w:pageBreakBefore/>
            </w:pPr>
            <w:r>
              <w:lastRenderedPageBreak/>
              <w:t>6</w:t>
            </w:r>
            <w:r w:rsidR="009C2BCE">
              <w:t xml:space="preserve">: </w:t>
            </w:r>
            <w:r w:rsidR="0065207A">
              <w:t xml:space="preserve">Probation report for </w:t>
            </w:r>
            <w:r w:rsidR="00E0571B">
              <w:t>faculty</w:t>
            </w:r>
            <w:r w:rsidR="0065207A">
              <w:t xml:space="preserve"> panel: overall assessment and recommendation</w:t>
            </w:r>
          </w:p>
        </w:tc>
      </w:tr>
      <w:tr w:rsidR="0065207A">
        <w:trPr>
          <w:trHeight w:val="567"/>
        </w:trPr>
        <w:tc>
          <w:tcPr>
            <w:tcW w:w="5000" w:type="pct"/>
            <w:gridSpan w:val="2"/>
            <w:tcBorders>
              <w:top w:val="single" w:sz="8" w:space="0" w:color="4C87B9"/>
              <w:bottom w:val="single" w:sz="8" w:space="0" w:color="4C87B9"/>
            </w:tcBorders>
          </w:tcPr>
          <w:p w:rsidR="0065207A" w:rsidRDefault="0065207A">
            <w:pPr>
              <w:pStyle w:val="TableIndent"/>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0057">
        <w:trPr>
          <w:trHeight w:val="567"/>
        </w:trPr>
        <w:tc>
          <w:tcPr>
            <w:tcW w:w="5000" w:type="pct"/>
            <w:gridSpan w:val="2"/>
            <w:tcBorders>
              <w:top w:val="single" w:sz="8" w:space="0" w:color="4C87B9"/>
              <w:bottom w:val="single" w:sz="8" w:space="0" w:color="4C87B9"/>
            </w:tcBorders>
          </w:tcPr>
          <w:p w:rsidR="004F0057" w:rsidRPr="00EA7078" w:rsidRDefault="004F0057" w:rsidP="004F0057">
            <w:pPr>
              <w:pStyle w:val="TableIndent"/>
            </w:pPr>
            <w:r w:rsidRPr="00EA7078">
              <w:t>The probationer has successfully completed PGCAP or another programme set as a probation objective:</w:t>
            </w:r>
          </w:p>
          <w:p w:rsidR="004F0057" w:rsidRPr="00EA7078" w:rsidRDefault="004F0057" w:rsidP="004F0057">
            <w:pPr>
              <w:pStyle w:val="TableIndent"/>
            </w:pP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Yes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PGCAP exemption agreed earlier by VP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Not required</w:t>
            </w:r>
          </w:p>
        </w:tc>
      </w:tr>
      <w:tr w:rsidR="009C2BCE">
        <w:trPr>
          <w:cantSplit/>
        </w:trPr>
        <w:tc>
          <w:tcPr>
            <w:tcW w:w="5000" w:type="pct"/>
            <w:gridSpan w:val="2"/>
            <w:tcBorders>
              <w:top w:val="single" w:sz="8" w:space="0" w:color="4C87B9"/>
              <w:bottom w:val="single" w:sz="8" w:space="0" w:color="4C87B9"/>
            </w:tcBorders>
          </w:tcPr>
          <w:p w:rsidR="009C2BCE" w:rsidRDefault="009C2BCE">
            <w:pPr>
              <w:pStyle w:val="TableIndent"/>
            </w:pPr>
            <w:r>
              <w:fldChar w:fldCharType="begin">
                <w:ffData>
                  <w:name w:val="Check3"/>
                  <w:enabled/>
                  <w:calcOnExit w:val="0"/>
                  <w:checkBox>
                    <w:sizeAuto/>
                    <w:default w:val="0"/>
                  </w:checkBox>
                </w:ffData>
              </w:fldChar>
            </w:r>
            <w:bookmarkStart w:id="14" w:name="Check3"/>
            <w:r>
              <w:instrText xml:space="preserve"> FORMCHECKBOX </w:instrText>
            </w:r>
            <w:r w:rsidR="00FA2B53">
              <w:fldChar w:fldCharType="separate"/>
            </w:r>
            <w:r>
              <w:fldChar w:fldCharType="end"/>
            </w:r>
            <w:bookmarkEnd w:id="14"/>
            <w:r>
              <w:tab/>
              <w:t>Proceed to next stage of probation. Complete the management check list at the foot of the page.</w:t>
            </w:r>
          </w:p>
          <w:p w:rsidR="00E003A6" w:rsidRDefault="009C2BCE" w:rsidP="00E003A6">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Recommendation that the employee should be dismissed. (Consult HR before you make such a recommendation.)</w:t>
            </w:r>
          </w:p>
        </w:tc>
      </w:tr>
      <w:tr w:rsidR="009C2BCE">
        <w:trPr>
          <w:cantSplit/>
          <w:trHeight w:val="20"/>
        </w:trPr>
        <w:tc>
          <w:tcPr>
            <w:tcW w:w="3208" w:type="pct"/>
            <w:tcBorders>
              <w:top w:val="single" w:sz="8" w:space="0" w:color="4C87B9"/>
              <w:bottom w:val="single" w:sz="8" w:space="0" w:color="4C87B9"/>
            </w:tcBorders>
          </w:tcPr>
          <w:p w:rsidR="009C2BCE" w:rsidRDefault="008F2B55">
            <w:pPr>
              <w:autoSpaceDE w:val="0"/>
              <w:autoSpaceDN w:val="0"/>
              <w:adjustRightInd w:val="0"/>
            </w:pPr>
            <w:r>
              <w:rPr>
                <w:lang w:val="en-US"/>
              </w:rPr>
              <w:t xml:space="preserve">Line </w:t>
            </w:r>
            <w:r w:rsidR="009C2BCE">
              <w:rPr>
                <w:lang w:val="en-US"/>
              </w:rPr>
              <w:t>Manager’s signature</w:t>
            </w:r>
            <w:r>
              <w:rPr>
                <w:lang w:val="en-US"/>
              </w:rPr>
              <w:t xml:space="preserve"> (if needed)</w:t>
            </w:r>
          </w:p>
        </w:tc>
        <w:tc>
          <w:tcPr>
            <w:tcW w:w="1792" w:type="pct"/>
            <w:tcBorders>
              <w:top w:val="single" w:sz="8" w:space="0" w:color="4C87B9"/>
              <w:bottom w:val="single" w:sz="8" w:space="0" w:color="4C87B9"/>
            </w:tcBorders>
          </w:tcPr>
          <w:p w:rsidR="009C2BCE" w:rsidRDefault="009C2BCE">
            <w:pPr>
              <w:pStyle w:val="TableLeft"/>
            </w:pPr>
            <w:r>
              <w:rPr>
                <w:lang w:val="en-US"/>
              </w:rPr>
              <w:t>Date of signature</w:t>
            </w:r>
            <w:r w:rsidR="00D74CE6">
              <w:rPr>
                <w:lang w:val="en-US"/>
              </w:rPr>
              <w:t xml:space="preserve">: </w:t>
            </w:r>
            <w:r w:rsidR="00D74CE6">
              <w:fldChar w:fldCharType="begin">
                <w:ffData>
                  <w:name w:val="Text20"/>
                  <w:enabled/>
                  <w:calcOnExit w:val="0"/>
                  <w:textInput/>
                </w:ffData>
              </w:fldChar>
            </w:r>
            <w:bookmarkStart w:id="15" w:name="Text20"/>
            <w:r w:rsidR="00D74CE6">
              <w:instrText xml:space="preserve"> FORMTEXT </w:instrText>
            </w:r>
            <w:r w:rsidR="00D74CE6">
              <w:fldChar w:fldCharType="separate"/>
            </w:r>
            <w:r w:rsidR="00D74CE6">
              <w:rPr>
                <w:noProof/>
              </w:rPr>
              <w:t> </w:t>
            </w:r>
            <w:r w:rsidR="00D74CE6">
              <w:rPr>
                <w:noProof/>
              </w:rPr>
              <w:t> </w:t>
            </w:r>
            <w:r w:rsidR="00D74CE6">
              <w:rPr>
                <w:noProof/>
              </w:rPr>
              <w:t> </w:t>
            </w:r>
            <w:r w:rsidR="00D74CE6">
              <w:rPr>
                <w:noProof/>
              </w:rPr>
              <w:t> </w:t>
            </w:r>
            <w:r w:rsidR="00D74CE6">
              <w:rPr>
                <w:noProof/>
              </w:rPr>
              <w:t> </w:t>
            </w:r>
            <w:r w:rsidR="00D74CE6">
              <w:fldChar w:fldCharType="end"/>
            </w:r>
            <w:bookmarkEnd w:id="15"/>
          </w:p>
        </w:tc>
      </w:tr>
      <w:tr w:rsidR="00D74CE6">
        <w:trPr>
          <w:cantSplit/>
          <w:trHeight w:val="227"/>
        </w:trPr>
        <w:tc>
          <w:tcPr>
            <w:tcW w:w="3208" w:type="pct"/>
            <w:tcBorders>
              <w:top w:val="single" w:sz="8" w:space="0" w:color="4C87B9"/>
              <w:bottom w:val="single" w:sz="18" w:space="0" w:color="4C87B9"/>
            </w:tcBorders>
          </w:tcPr>
          <w:p w:rsidR="00D74CE6" w:rsidRDefault="00D74CE6" w:rsidP="00346108">
            <w:pPr>
              <w:autoSpaceDE w:val="0"/>
              <w:autoSpaceDN w:val="0"/>
              <w:adjustRightInd w:val="0"/>
            </w:pPr>
            <w:r>
              <w:rPr>
                <w:lang w:val="en-US"/>
              </w:rPr>
              <w:t>Head of School/Institute’s signature</w:t>
            </w:r>
          </w:p>
        </w:tc>
        <w:tc>
          <w:tcPr>
            <w:tcW w:w="1792" w:type="pct"/>
            <w:tcBorders>
              <w:top w:val="single" w:sz="8" w:space="0" w:color="4C87B9"/>
              <w:bottom w:val="single" w:sz="18" w:space="0" w:color="4C87B9"/>
            </w:tcBorders>
          </w:tcPr>
          <w:p w:rsidR="00D74CE6" w:rsidRDefault="00D74CE6" w:rsidP="00346108">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117518">
            <w:pPr>
              <w:pStyle w:val="TableHeading"/>
            </w:pPr>
            <w:r>
              <w:t>7</w:t>
            </w:r>
            <w:r w:rsidR="009C2BCE">
              <w:t>: Employee comments and signature</w:t>
            </w:r>
          </w:p>
        </w:tc>
      </w:tr>
      <w:tr w:rsidR="009C2BCE">
        <w:trPr>
          <w:trHeight w:val="567"/>
        </w:trPr>
        <w:tc>
          <w:tcPr>
            <w:tcW w:w="5000" w:type="pct"/>
            <w:gridSpan w:val="2"/>
            <w:tcBorders>
              <w:top w:val="single" w:sz="8" w:space="0" w:color="4C87B9"/>
              <w:bottom w:val="single" w:sz="8" w:space="0" w:color="4C87B9"/>
            </w:tcBorders>
          </w:tcPr>
          <w:p w:rsidR="009C2BCE" w:rsidRDefault="009C2BCE">
            <w:pPr>
              <w:pStyle w:val="TableLeft"/>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17518">
        <w:trPr>
          <w:cantSplit/>
          <w:trHeight w:val="227"/>
        </w:trPr>
        <w:tc>
          <w:tcPr>
            <w:tcW w:w="3208" w:type="pct"/>
            <w:tcBorders>
              <w:top w:val="nil"/>
              <w:bottom w:val="single" w:sz="18" w:space="0" w:color="4C87B9"/>
            </w:tcBorders>
          </w:tcPr>
          <w:p w:rsidR="00117518" w:rsidRDefault="00117518" w:rsidP="00346108">
            <w:pPr>
              <w:autoSpaceDE w:val="0"/>
              <w:autoSpaceDN w:val="0"/>
              <w:adjustRightInd w:val="0"/>
            </w:pPr>
            <w:r>
              <w:rPr>
                <w:lang w:val="en-US"/>
              </w:rPr>
              <w:t>Employee’s signature</w:t>
            </w:r>
            <w:r w:rsidR="00F458E5">
              <w:rPr>
                <w:lang w:val="en-US"/>
              </w:rPr>
              <w:t>:</w:t>
            </w:r>
          </w:p>
        </w:tc>
        <w:tc>
          <w:tcPr>
            <w:tcW w:w="1792" w:type="pct"/>
            <w:tcBorders>
              <w:top w:val="nil"/>
              <w:bottom w:val="single" w:sz="18" w:space="0" w:color="4C87B9"/>
            </w:tcBorders>
          </w:tcPr>
          <w:p w:rsidR="00117518" w:rsidRDefault="00117518" w:rsidP="00346108">
            <w:pPr>
              <w:pStyle w:val="TableLeft"/>
            </w:pPr>
            <w:r>
              <w:rPr>
                <w:lang w:val="en-US"/>
              </w:rPr>
              <w:t xml:space="preserve">Date of signature: </w:t>
            </w:r>
          </w:p>
        </w:tc>
      </w:tr>
      <w:tr w:rsidR="00B67A3A">
        <w:trPr>
          <w:cantSplit/>
          <w:tblHeader/>
        </w:trPr>
        <w:tc>
          <w:tcPr>
            <w:tcW w:w="5000" w:type="pct"/>
            <w:gridSpan w:val="2"/>
            <w:tcBorders>
              <w:top w:val="single" w:sz="18" w:space="0" w:color="4C87B9"/>
              <w:bottom w:val="single" w:sz="8" w:space="0" w:color="4C87B9"/>
            </w:tcBorders>
            <w:shd w:val="clear" w:color="auto" w:fill="CCDDEB"/>
          </w:tcPr>
          <w:p w:rsidR="00B67A3A" w:rsidRDefault="00117518" w:rsidP="00346108">
            <w:pPr>
              <w:pStyle w:val="TableHeading"/>
            </w:pPr>
            <w:r>
              <w:t>8</w:t>
            </w:r>
            <w:r w:rsidR="00B67A3A">
              <w:t>: Mentor comments and signature</w:t>
            </w:r>
            <w:r w:rsidR="00516E9D">
              <w:t xml:space="preserve"> (if in attendance)</w:t>
            </w:r>
          </w:p>
        </w:tc>
      </w:tr>
      <w:tr w:rsidR="00B67A3A">
        <w:trPr>
          <w:trHeight w:val="567"/>
        </w:trPr>
        <w:tc>
          <w:tcPr>
            <w:tcW w:w="5000" w:type="pct"/>
            <w:gridSpan w:val="2"/>
            <w:tcBorders>
              <w:top w:val="single" w:sz="8" w:space="0" w:color="4C87B9"/>
              <w:bottom w:val="single" w:sz="8" w:space="0" w:color="4C87B9"/>
            </w:tcBorders>
          </w:tcPr>
          <w:p w:rsidR="00B67A3A" w:rsidRDefault="00B67A3A" w:rsidP="00346108">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7518">
        <w:trPr>
          <w:cantSplit/>
          <w:trHeight w:val="227"/>
        </w:trPr>
        <w:tc>
          <w:tcPr>
            <w:tcW w:w="3208" w:type="pct"/>
            <w:tcBorders>
              <w:top w:val="nil"/>
              <w:bottom w:val="single" w:sz="18" w:space="0" w:color="4C87B9"/>
            </w:tcBorders>
          </w:tcPr>
          <w:p w:rsidR="00117518" w:rsidRDefault="00117518" w:rsidP="00346108">
            <w:pPr>
              <w:autoSpaceDE w:val="0"/>
              <w:autoSpaceDN w:val="0"/>
              <w:adjustRightInd w:val="0"/>
            </w:pPr>
            <w:smartTag w:uri="urn:schemas-microsoft-com:office:smarttags" w:element="City">
              <w:smartTag w:uri="urn:schemas-microsoft-com:office:smarttags" w:element="place">
                <w:r>
                  <w:rPr>
                    <w:lang w:val="en-US"/>
                  </w:rPr>
                  <w:t>Mentor</w:t>
                </w:r>
              </w:smartTag>
            </w:smartTag>
            <w:r>
              <w:rPr>
                <w:lang w:val="en-US"/>
              </w:rPr>
              <w:t>’s</w:t>
            </w:r>
            <w:r w:rsidR="005751F5">
              <w:rPr>
                <w:lang w:val="en-US"/>
              </w:rPr>
              <w:t xml:space="preserve"> Signature</w:t>
            </w:r>
            <w:r w:rsidR="00F458E5">
              <w:rPr>
                <w:lang w:val="en-US"/>
              </w:rPr>
              <w:t>:</w:t>
            </w:r>
          </w:p>
        </w:tc>
        <w:tc>
          <w:tcPr>
            <w:tcW w:w="1792" w:type="pct"/>
            <w:tcBorders>
              <w:top w:val="nil"/>
              <w:bottom w:val="single" w:sz="18" w:space="0" w:color="4C87B9"/>
            </w:tcBorders>
          </w:tcPr>
          <w:p w:rsidR="00117518" w:rsidRDefault="00117518" w:rsidP="00346108">
            <w:pPr>
              <w:pStyle w:val="TableLeft"/>
            </w:pPr>
            <w:r>
              <w:rPr>
                <w:lang w:val="en-US"/>
              </w:rPr>
              <w:t xml:space="preserve">Date of signature  </w:t>
            </w:r>
            <w:r>
              <w:fldChar w:fldCharType="begin">
                <w:ffData>
                  <w:name w:val="Text21"/>
                  <w:enabled/>
                  <w:calcOnExit w:val="0"/>
                  <w:textInput/>
                </w:ffData>
              </w:fldChar>
            </w:r>
            <w:bookmarkStart w:id="1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117518">
            <w:pPr>
              <w:pStyle w:val="TableHeading"/>
            </w:pPr>
            <w:r>
              <w:t>9</w:t>
            </w:r>
            <w:r w:rsidR="009C2BCE">
              <w:t>: Manager’s check list</w:t>
            </w:r>
          </w:p>
        </w:tc>
      </w:tr>
      <w:tr w:rsidR="009C2BCE">
        <w:trPr>
          <w:cantSplit/>
        </w:trPr>
        <w:tc>
          <w:tcPr>
            <w:tcW w:w="5000" w:type="pct"/>
            <w:gridSpan w:val="2"/>
            <w:tcBorders>
              <w:top w:val="single" w:sz="8" w:space="0" w:color="4C87B9"/>
              <w:bottom w:val="single" w:sz="18" w:space="0" w:color="1487B9"/>
            </w:tcBorders>
          </w:tcPr>
          <w:p w:rsidR="009C2BCE" w:rsidRDefault="009C2BCE">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I have discussed and agreed the criteria to assess at the next probation meeting, including issues raised in the “development needs/support” box on this page.</w:t>
            </w:r>
            <w:r w:rsidR="00995FA5">
              <w:t xml:space="preserve"> </w:t>
            </w:r>
          </w:p>
          <w:p w:rsidR="009C2BCE" w:rsidRDefault="009C2BCE" w:rsidP="002472A4">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I have recorded these</w:t>
            </w:r>
            <w:r w:rsidR="008F2B55">
              <w:t xml:space="preserve"> </w:t>
            </w:r>
            <w:r>
              <w:t xml:space="preserve">on </w:t>
            </w:r>
            <w:r w:rsidR="00D2640B">
              <w:t xml:space="preserve">the “second probation assessment” section </w:t>
            </w:r>
            <w:r>
              <w:t>of this form.</w:t>
            </w:r>
          </w:p>
          <w:p w:rsidR="00BC4A78" w:rsidRDefault="009C2BCE">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I have diarised the date(s) for the next assessment</w:t>
            </w:r>
          </w:p>
          <w:p w:rsidR="009C2BCE" w:rsidRDefault="00BC4A78">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r>
            <w:r w:rsidR="00AC60ED">
              <w:t>I have forwarded a signed copy of this report, an up-to-</w:t>
            </w:r>
            <w:r w:rsidR="00ED1B20">
              <w:t>date CV, a list of publications, grants applied f</w:t>
            </w:r>
            <w:r w:rsidR="008675FE">
              <w:t>or</w:t>
            </w:r>
            <w:r w:rsidR="00ED1B20">
              <w:t xml:space="preserve">/won </w:t>
            </w:r>
            <w:r w:rsidR="00AC60ED">
              <w:t xml:space="preserve">and a Learning Institute report on progress toward PGCAP </w:t>
            </w:r>
            <w:r w:rsidR="004F0057" w:rsidRPr="00EA7078">
              <w:t>or another developmental objective</w:t>
            </w:r>
            <w:r w:rsidR="004F0057">
              <w:t xml:space="preserve"> </w:t>
            </w:r>
            <w:r w:rsidR="00AC60ED">
              <w:t>(if needed) to HR who will forward the papers to the relevant Faculty Panel.</w:t>
            </w:r>
          </w:p>
        </w:tc>
      </w:tr>
      <w:tr w:rsidR="00F458E5">
        <w:trPr>
          <w:cantSplit/>
        </w:trPr>
        <w:tc>
          <w:tcPr>
            <w:tcW w:w="5000" w:type="pct"/>
            <w:gridSpan w:val="2"/>
            <w:tcBorders>
              <w:top w:val="single" w:sz="18" w:space="0" w:color="1487B9"/>
              <w:left w:val="single" w:sz="18" w:space="0" w:color="4C87B9"/>
              <w:bottom w:val="single" w:sz="8" w:space="0" w:color="4C87B9"/>
              <w:right w:val="single" w:sz="18" w:space="0" w:color="1487B9"/>
            </w:tcBorders>
            <w:shd w:val="clear" w:color="auto" w:fill="CCDDEB"/>
          </w:tcPr>
          <w:p w:rsidR="00F458E5" w:rsidRDefault="00140E01" w:rsidP="00F458E5">
            <w:pPr>
              <w:pStyle w:val="TableHeading"/>
            </w:pPr>
            <w:r>
              <w:t>10</w:t>
            </w:r>
            <w:r w:rsidR="00F458E5">
              <w:t>: Faculty Panel Comments</w:t>
            </w:r>
          </w:p>
        </w:tc>
      </w:tr>
      <w:tr w:rsidR="00F458E5">
        <w:trPr>
          <w:trHeight w:val="567"/>
        </w:trPr>
        <w:tc>
          <w:tcPr>
            <w:tcW w:w="5000" w:type="pct"/>
            <w:gridSpan w:val="2"/>
            <w:tcBorders>
              <w:top w:val="single" w:sz="8" w:space="0" w:color="4C87B9"/>
              <w:left w:val="single" w:sz="18" w:space="0" w:color="4C87B9"/>
              <w:bottom w:val="single" w:sz="8" w:space="0" w:color="4C87B9"/>
              <w:right w:val="single" w:sz="18" w:space="0" w:color="1487B9"/>
            </w:tcBorders>
          </w:tcPr>
          <w:p w:rsidR="00F458E5" w:rsidRDefault="00F458E5" w:rsidP="008964CC">
            <w:pPr>
              <w:pStyle w:val="TableInden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458E5">
        <w:trPr>
          <w:cantSplit/>
          <w:trHeight w:val="20"/>
        </w:trPr>
        <w:tc>
          <w:tcPr>
            <w:tcW w:w="3208" w:type="pct"/>
            <w:tcBorders>
              <w:top w:val="single" w:sz="8" w:space="0" w:color="4C87B9"/>
              <w:bottom w:val="single" w:sz="18" w:space="0" w:color="4C87B9"/>
            </w:tcBorders>
          </w:tcPr>
          <w:p w:rsidR="00F458E5" w:rsidRDefault="00F458E5" w:rsidP="008964CC">
            <w:pPr>
              <w:autoSpaceDE w:val="0"/>
              <w:autoSpaceDN w:val="0"/>
              <w:adjustRightInd w:val="0"/>
            </w:pPr>
            <w:r>
              <w:rPr>
                <w:lang w:val="en-US"/>
              </w:rPr>
              <w:t>VP’s signature:</w:t>
            </w:r>
          </w:p>
        </w:tc>
        <w:tc>
          <w:tcPr>
            <w:tcW w:w="1792" w:type="pct"/>
            <w:tcBorders>
              <w:top w:val="single" w:sz="8" w:space="0" w:color="4C87B9"/>
              <w:bottom w:val="single" w:sz="18" w:space="0" w:color="4C87B9"/>
            </w:tcBorders>
          </w:tcPr>
          <w:p w:rsidR="00F458E5" w:rsidRDefault="00F458E5" w:rsidP="008964CC">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458E5" w:rsidRDefault="00F458E5" w:rsidP="00F458E5">
      <w:pPr>
        <w:pStyle w:val="BodyText"/>
        <w:numPr>
          <w:ilvl w:val="0"/>
          <w:numId w:val="0"/>
        </w:numPr>
        <w:sectPr w:rsidR="00F458E5" w:rsidSect="00260751">
          <w:headerReference w:type="default" r:id="rId20"/>
          <w:pgSz w:w="11907" w:h="16839" w:code="9"/>
          <w:pgMar w:top="1134" w:right="1134" w:bottom="899" w:left="1134" w:header="567" w:footer="567" w:gutter="0"/>
          <w:cols w:space="567"/>
          <w:docGrid w:linePitch="360"/>
        </w:sectPr>
      </w:pPr>
    </w:p>
    <w:p w:rsidR="00A17742" w:rsidRDefault="009C2BCE" w:rsidP="00A17742">
      <w:pPr>
        <w:pStyle w:val="UnnumberedHeading"/>
        <w:pageBreakBefore/>
        <w:spacing w:before="120" w:after="120"/>
        <w:rPr>
          <w:color w:val="000000"/>
          <w:szCs w:val="20"/>
          <w:lang w:val="en-US"/>
        </w:rPr>
      </w:pPr>
      <w:r>
        <w:lastRenderedPageBreak/>
        <w:t xml:space="preserve">Second </w:t>
      </w:r>
      <w:r w:rsidR="00A17742">
        <w:t>Probation Assessment</w:t>
      </w:r>
    </w:p>
    <w:p w:rsidR="003F6DA0" w:rsidRPr="003F6DA0" w:rsidRDefault="003F6DA0" w:rsidP="003F6DA0">
      <w:pPr>
        <w:pStyle w:val="BodyTextFirst"/>
        <w:rPr>
          <w:lang w:eastAsia="en-GB"/>
        </w:rPr>
      </w:pPr>
      <w:r>
        <w:rPr>
          <w:lang w:eastAsia="en-GB"/>
        </w:rPr>
        <w:t xml:space="preserve">The instructions </w:t>
      </w:r>
      <w:r w:rsidR="00D64E15">
        <w:rPr>
          <w:lang w:eastAsia="en-GB"/>
        </w:rPr>
        <w:t xml:space="preserve">for this section of the form </w:t>
      </w:r>
      <w:r>
        <w:rPr>
          <w:lang w:eastAsia="en-GB"/>
        </w:rPr>
        <w:t>are identical to those for the first assessment set out on page 6.</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741"/>
        <w:gridCol w:w="9"/>
        <w:gridCol w:w="2940"/>
        <w:gridCol w:w="879"/>
        <w:gridCol w:w="4024"/>
      </w:tblGrid>
      <w:tr w:rsidR="008F2B55">
        <w:trPr>
          <w:cantSplit/>
          <w:tblHeader/>
        </w:trPr>
        <w:tc>
          <w:tcPr>
            <w:tcW w:w="5000" w:type="pct"/>
            <w:gridSpan w:val="5"/>
            <w:tcBorders>
              <w:top w:val="single" w:sz="18" w:space="0" w:color="4C87B9"/>
              <w:left w:val="single" w:sz="18" w:space="0" w:color="4C87B9"/>
              <w:bottom w:val="single" w:sz="8" w:space="0" w:color="4C87B9"/>
              <w:right w:val="single" w:sz="18" w:space="0" w:color="1487B9"/>
            </w:tcBorders>
            <w:shd w:val="clear" w:color="000000" w:fill="CCDDEB"/>
          </w:tcPr>
          <w:p w:rsidR="008F2B55" w:rsidRPr="008F2B55" w:rsidRDefault="008F2B55" w:rsidP="00346108">
            <w:pPr>
              <w:pStyle w:val="TableHeading"/>
              <w:rPr>
                <w:lang w:val="en-US"/>
              </w:rPr>
            </w:pPr>
            <w:r>
              <w:rPr>
                <w:lang w:val="en-US"/>
              </w:rPr>
              <w:t>Second Probation Assessment of:</w:t>
            </w:r>
          </w:p>
        </w:tc>
      </w:tr>
      <w:tr w:rsidR="008F2B55">
        <w:trPr>
          <w:cantSplit/>
          <w:tblHeader/>
        </w:trPr>
        <w:tc>
          <w:tcPr>
            <w:tcW w:w="896" w:type="pct"/>
            <w:tcBorders>
              <w:top w:val="single" w:sz="8" w:space="0" w:color="4C87B9"/>
              <w:bottom w:val="single" w:sz="18" w:space="0" w:color="4C87B9"/>
            </w:tcBorders>
            <w:shd w:val="clear" w:color="000000" w:fill="auto"/>
          </w:tcPr>
          <w:p w:rsidR="008F2B55" w:rsidRDefault="008F2B55" w:rsidP="00346108">
            <w:pPr>
              <w:pStyle w:val="TableLeft"/>
            </w:pPr>
            <w:r>
              <w:t>Employee name:</w:t>
            </w:r>
          </w:p>
        </w:tc>
        <w:tc>
          <w:tcPr>
            <w:tcW w:w="1543" w:type="pct"/>
            <w:gridSpan w:val="2"/>
            <w:tcBorders>
              <w:top w:val="single" w:sz="8" w:space="0" w:color="4C87B9"/>
              <w:bottom w:val="single" w:sz="18" w:space="0" w:color="4C87B9"/>
            </w:tcBorders>
            <w:shd w:val="clear" w:color="000000" w:fill="auto"/>
          </w:tcPr>
          <w:p w:rsidR="008F2B55" w:rsidRDefault="008F2B55" w:rsidP="00346108">
            <w:pPr>
              <w:pStyle w:val="TableLeft"/>
            </w:pPr>
          </w:p>
        </w:tc>
        <w:tc>
          <w:tcPr>
            <w:tcW w:w="461" w:type="pct"/>
            <w:tcBorders>
              <w:top w:val="single" w:sz="8" w:space="0" w:color="4C87B9"/>
              <w:bottom w:val="single" w:sz="18" w:space="0" w:color="4C87B9"/>
            </w:tcBorders>
            <w:shd w:val="clear" w:color="000000" w:fill="auto"/>
          </w:tcPr>
          <w:p w:rsidR="008F2B55" w:rsidRDefault="008F2B55" w:rsidP="00346108">
            <w:pPr>
              <w:pStyle w:val="TableLeft"/>
            </w:pPr>
          </w:p>
        </w:tc>
        <w:tc>
          <w:tcPr>
            <w:tcW w:w="2100" w:type="pct"/>
            <w:tcBorders>
              <w:top w:val="single" w:sz="8" w:space="0" w:color="4C87B9"/>
              <w:bottom w:val="single" w:sz="18" w:space="0" w:color="4C87B9"/>
            </w:tcBorders>
            <w:shd w:val="clear" w:color="000000" w:fill="auto"/>
          </w:tcPr>
          <w:p w:rsidR="008F2B55" w:rsidRDefault="008F2B55" w:rsidP="00346108">
            <w:pPr>
              <w:pStyle w:val="TableLeft"/>
            </w:pPr>
          </w:p>
        </w:tc>
      </w:tr>
      <w:tr w:rsidR="008F2B55">
        <w:tblPrEx>
          <w:shd w:val="clear" w:color="auto" w:fill="auto"/>
        </w:tblPrEx>
        <w:trPr>
          <w:cantSplit/>
          <w:tblHeader/>
        </w:trPr>
        <w:tc>
          <w:tcPr>
            <w:tcW w:w="5000" w:type="pct"/>
            <w:gridSpan w:val="5"/>
            <w:tcBorders>
              <w:top w:val="single" w:sz="18" w:space="0" w:color="4C87B9"/>
              <w:bottom w:val="single" w:sz="8" w:space="0" w:color="4C87B9"/>
            </w:tcBorders>
            <w:shd w:val="clear" w:color="auto" w:fill="CCDDEB"/>
          </w:tcPr>
          <w:p w:rsidR="008F2B55" w:rsidRDefault="008F2B55" w:rsidP="00346108">
            <w:pPr>
              <w:pStyle w:val="TableHeading"/>
            </w:pPr>
            <w:r>
              <w:t>1: Targets for Year Two</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D77165">
              <w:rPr>
                <w:b/>
              </w:rPr>
              <w:t xml:space="preserve">Objective 1 </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E003A6" w:rsidP="0034610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pPr>
            <w:r>
              <w:fldChar w:fldCharType="begin">
                <w:ffData>
                  <w:name w:val="Check2"/>
                  <w:enabled/>
                  <w:calcOnExit w:val="0"/>
                  <w:checkBox>
                    <w:sizeAuto/>
                    <w:default w:val="0"/>
                    <w:checked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ed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8F2B55">
        <w:tblPrEx>
          <w:shd w:val="clear" w:color="auto" w:fill="auto"/>
        </w:tblPrEx>
        <w:tc>
          <w:tcPr>
            <w:tcW w:w="901" w:type="pct"/>
            <w:gridSpan w:val="2"/>
            <w:tcBorders>
              <w:top w:val="single" w:sz="18" w:space="0" w:color="4C87B9"/>
            </w:tcBorders>
          </w:tcPr>
          <w:p w:rsidR="008F2B55" w:rsidRPr="00D77165" w:rsidRDefault="008F2B55" w:rsidP="00346108">
            <w:pPr>
              <w:pStyle w:val="TableLeft"/>
              <w:keepNext/>
              <w:rPr>
                <w:b/>
              </w:rPr>
            </w:pPr>
            <w:r w:rsidRPr="00D77165">
              <w:rPr>
                <w:b/>
              </w:rPr>
              <w:t xml:space="preserve">Objective 2 </w:t>
            </w:r>
          </w:p>
        </w:tc>
        <w:tc>
          <w:tcPr>
            <w:tcW w:w="4099" w:type="pct"/>
            <w:gridSpan w:val="3"/>
            <w:tcBorders>
              <w:top w:val="single" w:sz="1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8F2B55">
        <w:tblPrEx>
          <w:shd w:val="clear" w:color="auto" w:fill="auto"/>
        </w:tblPrEx>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8F2B55">
        <w:tblPrEx>
          <w:shd w:val="clear" w:color="auto" w:fill="auto"/>
        </w:tblPrEx>
        <w:tc>
          <w:tcPr>
            <w:tcW w:w="901" w:type="pct"/>
            <w:gridSpan w:val="2"/>
            <w:tcBorders>
              <w:top w:val="single" w:sz="18" w:space="0" w:color="4C87B9"/>
              <w:bottom w:val="single" w:sz="8" w:space="0" w:color="4C87B9"/>
            </w:tcBorders>
          </w:tcPr>
          <w:p w:rsidR="008F2B55" w:rsidRPr="00D77165" w:rsidRDefault="008F2B55" w:rsidP="00346108">
            <w:pPr>
              <w:pStyle w:val="TableLeft"/>
              <w:keepNext/>
              <w:rPr>
                <w:b/>
              </w:rPr>
            </w:pPr>
            <w:r w:rsidRPr="00D77165">
              <w:rPr>
                <w:b/>
              </w:rPr>
              <w:t xml:space="preserve">Objective 3 </w:t>
            </w:r>
          </w:p>
        </w:tc>
        <w:tc>
          <w:tcPr>
            <w:tcW w:w="4099" w:type="pct"/>
            <w:gridSpan w:val="3"/>
            <w:tcBorders>
              <w:top w:val="single" w:sz="1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0E27B2"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8F2B55">
        <w:tblPrEx>
          <w:shd w:val="clear" w:color="auto" w:fill="auto"/>
        </w:tblPrEx>
        <w:trPr>
          <w:cantSplit/>
        </w:trPr>
        <w:tc>
          <w:tcPr>
            <w:tcW w:w="901" w:type="pct"/>
            <w:gridSpan w:val="2"/>
            <w:tcBorders>
              <w:top w:val="single" w:sz="18" w:space="0" w:color="4C87B9"/>
              <w:bottom w:val="single" w:sz="8" w:space="0" w:color="4C87B9"/>
            </w:tcBorders>
          </w:tcPr>
          <w:p w:rsidR="008F2B55" w:rsidRPr="00D77165" w:rsidRDefault="008F2B55" w:rsidP="00346108">
            <w:pPr>
              <w:pStyle w:val="TableLeft"/>
              <w:keepNext/>
              <w:rPr>
                <w:b/>
              </w:rPr>
            </w:pPr>
            <w:r w:rsidRPr="00D77165">
              <w:rPr>
                <w:b/>
              </w:rPr>
              <w:t xml:space="preserve">Objective 4 </w:t>
            </w:r>
          </w:p>
        </w:tc>
        <w:tc>
          <w:tcPr>
            <w:tcW w:w="4099" w:type="pct"/>
            <w:gridSpan w:val="3"/>
            <w:tcBorders>
              <w:top w:val="single" w:sz="1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E003A6" w:rsidP="0034610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8F2B55">
        <w:tblPrEx>
          <w:shd w:val="clear" w:color="auto" w:fill="auto"/>
        </w:tblPrEx>
        <w:trPr>
          <w:cantSplit/>
        </w:trPr>
        <w:tc>
          <w:tcPr>
            <w:tcW w:w="901" w:type="pct"/>
            <w:gridSpan w:val="2"/>
            <w:tcBorders>
              <w:top w:val="single" w:sz="18" w:space="0" w:color="4C87B9"/>
              <w:bottom w:val="single" w:sz="8" w:space="0" w:color="4C87B9"/>
            </w:tcBorders>
          </w:tcPr>
          <w:p w:rsidR="008F2B55" w:rsidRPr="00D77165" w:rsidRDefault="008F2B55" w:rsidP="00346108">
            <w:pPr>
              <w:pStyle w:val="TableLeft"/>
              <w:keepNext/>
              <w:rPr>
                <w:b/>
              </w:rPr>
            </w:pPr>
            <w:r w:rsidRPr="00D77165">
              <w:rPr>
                <w:b/>
              </w:rPr>
              <w:lastRenderedPageBreak/>
              <w:t xml:space="preserve">Objective 5 </w:t>
            </w:r>
          </w:p>
        </w:tc>
        <w:tc>
          <w:tcPr>
            <w:tcW w:w="4099" w:type="pct"/>
            <w:gridSpan w:val="3"/>
            <w:tcBorders>
              <w:top w:val="single" w:sz="1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E003A6" w:rsidP="0034610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7647C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7647C9" w:rsidRDefault="007647C9" w:rsidP="00F8769F">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7647C9" w:rsidRDefault="007647C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7647C9" w:rsidRDefault="007647C9"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7647C9">
        <w:tblPrEx>
          <w:shd w:val="clear" w:color="auto" w:fill="auto"/>
        </w:tblPrEx>
        <w:trPr>
          <w:cantSplit/>
        </w:trPr>
        <w:tc>
          <w:tcPr>
            <w:tcW w:w="901" w:type="pct"/>
            <w:gridSpan w:val="2"/>
            <w:tcBorders>
              <w:top w:val="single" w:sz="18" w:space="0" w:color="4C87B9"/>
              <w:bottom w:val="single" w:sz="8" w:space="0" w:color="4C87B9"/>
            </w:tcBorders>
          </w:tcPr>
          <w:p w:rsidR="007647C9" w:rsidRPr="00D77165" w:rsidRDefault="007647C9" w:rsidP="00346108">
            <w:pPr>
              <w:pStyle w:val="TableLeft"/>
              <w:keepNext/>
              <w:rPr>
                <w:b/>
              </w:rPr>
            </w:pPr>
            <w:r w:rsidRPr="00D77165">
              <w:rPr>
                <w:b/>
              </w:rPr>
              <w:t xml:space="preserve">Objective 6 </w:t>
            </w:r>
          </w:p>
        </w:tc>
        <w:tc>
          <w:tcPr>
            <w:tcW w:w="4099" w:type="pct"/>
            <w:gridSpan w:val="3"/>
            <w:tcBorders>
              <w:top w:val="single" w:sz="18" w:space="0" w:color="4C87B9"/>
              <w:bottom w:val="single" w:sz="8" w:space="0" w:color="4C87B9"/>
            </w:tcBorders>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cantSplit/>
        </w:trPr>
        <w:tc>
          <w:tcPr>
            <w:tcW w:w="901" w:type="pct"/>
            <w:gridSpan w:val="2"/>
            <w:tcBorders>
              <w:top w:val="single" w:sz="8" w:space="0" w:color="4C87B9"/>
              <w:bottom w:val="single" w:sz="8" w:space="0" w:color="4C87B9"/>
            </w:tcBorders>
          </w:tcPr>
          <w:p w:rsidR="007647C9" w:rsidRPr="00D77165" w:rsidRDefault="007647C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7647C9" w:rsidRDefault="007647C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7647C9">
        <w:tblPrEx>
          <w:shd w:val="clear" w:color="auto" w:fill="auto"/>
        </w:tblPrEx>
        <w:trPr>
          <w:cantSplit/>
        </w:trPr>
        <w:tc>
          <w:tcPr>
            <w:tcW w:w="901" w:type="pct"/>
            <w:gridSpan w:val="2"/>
            <w:tcBorders>
              <w:top w:val="single" w:sz="8" w:space="0" w:color="4C87B9"/>
              <w:bottom w:val="single" w:sz="8" w:space="0" w:color="4C87B9"/>
            </w:tcBorders>
          </w:tcPr>
          <w:p w:rsidR="007647C9" w:rsidRDefault="007647C9" w:rsidP="00346108">
            <w:pPr>
              <w:pStyle w:val="TableLeft"/>
              <w:keepNext/>
            </w:pPr>
            <w:r>
              <w:t>Timescale:</w:t>
            </w:r>
          </w:p>
        </w:tc>
        <w:tc>
          <w:tcPr>
            <w:tcW w:w="4099" w:type="pct"/>
            <w:gridSpan w:val="3"/>
            <w:tcBorders>
              <w:top w:val="single" w:sz="8" w:space="0" w:color="4C87B9"/>
              <w:bottom w:val="single" w:sz="8" w:space="0" w:color="4C87B9"/>
            </w:tcBorders>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trHeight w:val="567"/>
        </w:trPr>
        <w:tc>
          <w:tcPr>
            <w:tcW w:w="901" w:type="pct"/>
            <w:gridSpan w:val="2"/>
            <w:tcBorders>
              <w:top w:val="single" w:sz="8" w:space="0" w:color="4C87B9"/>
              <w:bottom w:val="single" w:sz="8" w:space="0" w:color="4C87B9"/>
            </w:tcBorders>
          </w:tcPr>
          <w:p w:rsidR="007647C9" w:rsidRDefault="007647C9" w:rsidP="00F8769F">
            <w:pPr>
              <w:pStyle w:val="TableLeft"/>
              <w:keepNext/>
            </w:pPr>
            <w:r>
              <w:t>Evidence sought:</w:t>
            </w:r>
          </w:p>
        </w:tc>
        <w:tc>
          <w:tcPr>
            <w:tcW w:w="4099" w:type="pct"/>
            <w:gridSpan w:val="3"/>
            <w:tcBorders>
              <w:top w:val="single" w:sz="8" w:space="0" w:color="4C87B9"/>
              <w:bottom w:val="single" w:sz="8" w:space="0" w:color="4C87B9"/>
            </w:tcBorders>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7647C9" w:rsidRDefault="007647C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7647C9" w:rsidRDefault="007647C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7647C9" w:rsidRDefault="007647C9"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bl>
    <w:p w:rsidR="00B83CA4" w:rsidRDefault="00B83CA4" w:rsidP="00B83CA4">
      <w:pPr>
        <w:pStyle w:val="UnnumberedHeading"/>
      </w:pPr>
      <w:r>
        <w:t xml:space="preserve">Please go to </w:t>
      </w:r>
      <w:smartTag w:uri="urn:schemas-microsoft-com:office:smarttags" w:element="address">
        <w:smartTag w:uri="urn:schemas-microsoft-com:office:smarttags" w:element="Street">
          <w:r>
            <w:t>box</w:t>
          </w:r>
        </w:smartTag>
        <w:r>
          <w:t xml:space="preserve"> 2</w:t>
        </w:r>
      </w:smartTag>
      <w:r>
        <w:t xml:space="preserve"> on the next page of this form</w:t>
      </w:r>
    </w:p>
    <w:p w:rsidR="006F698C" w:rsidRDefault="006F698C"/>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9C2BCE">
        <w:trPr>
          <w:cantSplit/>
          <w:tblHeader/>
        </w:trPr>
        <w:tc>
          <w:tcPr>
            <w:tcW w:w="5000" w:type="pct"/>
            <w:tcBorders>
              <w:top w:val="single" w:sz="18" w:space="0" w:color="4C87B9"/>
              <w:bottom w:val="single" w:sz="8" w:space="0" w:color="4C87B9"/>
            </w:tcBorders>
            <w:shd w:val="clear" w:color="000000" w:fill="CCDDEB"/>
          </w:tcPr>
          <w:p w:rsidR="009C2BCE" w:rsidRDefault="009C2BCE" w:rsidP="007B754A">
            <w:pPr>
              <w:pStyle w:val="TableHeading"/>
              <w:pageBreakBefore/>
            </w:pPr>
            <w:r>
              <w:rPr>
                <w:lang w:val="en-US"/>
              </w:rPr>
              <w:lastRenderedPageBreak/>
              <w:t xml:space="preserve"> 2: Conduct and disciplinary issues</w:t>
            </w:r>
          </w:p>
        </w:tc>
      </w:tr>
      <w:tr w:rsidR="009C2BCE">
        <w:trPr>
          <w:cantSplit/>
        </w:trPr>
        <w:tc>
          <w:tcPr>
            <w:tcW w:w="5000" w:type="pct"/>
            <w:tcBorders>
              <w:top w:val="single" w:sz="8" w:space="0" w:color="4C87B9"/>
              <w:bottom w:val="single" w:sz="8" w:space="0" w:color="4C87B9"/>
            </w:tcBorders>
            <w:shd w:val="clear" w:color="000000" w:fill="auto"/>
          </w:tcPr>
          <w:p w:rsidR="009C2BCE" w:rsidRDefault="009C2BCE">
            <w:pPr>
              <w:pStyle w:val="TableLeft"/>
            </w:pPr>
            <w:r>
              <w:t>Brief description of any issues and action taken to address them (if applicable):</w:t>
            </w:r>
          </w:p>
        </w:tc>
      </w:tr>
      <w:tr w:rsidR="009C2BCE">
        <w:trPr>
          <w:trHeight w:val="567"/>
        </w:trPr>
        <w:tc>
          <w:tcPr>
            <w:tcW w:w="5000" w:type="pct"/>
            <w:tcBorders>
              <w:top w:val="single" w:sz="8" w:space="0" w:color="4C87B9"/>
              <w:bottom w:val="single" w:sz="8" w:space="0" w:color="4C87B9"/>
            </w:tcBorders>
            <w:shd w:val="clear" w:color="000000" w:fill="auto"/>
          </w:tcPr>
          <w:p w:rsidR="009C2BCE" w:rsidRDefault="009C2BCE" w:rsidP="00ED1B20">
            <w:pPr>
              <w:pStyle w:val="TableLeft"/>
              <w:tabs>
                <w:tab w:val="left" w:pos="902"/>
              </w:tabs>
            </w:pPr>
            <w:r>
              <w:fldChar w:fldCharType="begin">
                <w:ffData>
                  <w:name w:val="Text22"/>
                  <w:enabled/>
                  <w:calcOnExit w:val="0"/>
                  <w:textInput/>
                </w:ffData>
              </w:fldChar>
            </w:r>
            <w:bookmarkStart w:id="1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ED1B20">
              <w:tab/>
            </w:r>
          </w:p>
        </w:tc>
      </w:tr>
      <w:tr w:rsidR="009C2BCE">
        <w:tblPrEx>
          <w:shd w:val="clear" w:color="auto" w:fill="auto"/>
        </w:tblPrEx>
        <w:trPr>
          <w:cantSplit/>
          <w:tblHeader/>
        </w:trPr>
        <w:tc>
          <w:tcPr>
            <w:tcW w:w="5000" w:type="pct"/>
            <w:tcBorders>
              <w:top w:val="single" w:sz="8" w:space="0" w:color="4C87B9"/>
              <w:bottom w:val="single" w:sz="8" w:space="0" w:color="4C87B9"/>
            </w:tcBorders>
            <w:shd w:val="clear" w:color="auto" w:fill="CCDDEB"/>
          </w:tcPr>
          <w:p w:rsidR="009C2BCE" w:rsidRDefault="009C2BCE">
            <w:pPr>
              <w:pStyle w:val="TableHeading"/>
            </w:pPr>
            <w:r>
              <w:rPr>
                <w:lang w:val="en-US"/>
              </w:rPr>
              <w:t xml:space="preserve"> 3: </w:t>
            </w:r>
            <w:r>
              <w:t>Attendance, timekeeping and sickness issues</w:t>
            </w:r>
          </w:p>
        </w:tc>
      </w:tr>
      <w:tr w:rsidR="009C2BCE">
        <w:tblPrEx>
          <w:shd w:val="clear" w:color="auto" w:fill="auto"/>
        </w:tblPrEx>
        <w:trPr>
          <w:cantSplit/>
        </w:trPr>
        <w:tc>
          <w:tcPr>
            <w:tcW w:w="5000" w:type="pct"/>
            <w:tcBorders>
              <w:top w:val="single" w:sz="8" w:space="0" w:color="4C87B9"/>
              <w:bottom w:val="single" w:sz="8" w:space="0" w:color="4C87B9"/>
            </w:tcBorders>
          </w:tcPr>
          <w:p w:rsidR="009C2BCE" w:rsidRDefault="009C2BCE">
            <w:pPr>
              <w:pStyle w:val="TableLeft"/>
            </w:pPr>
            <w:r>
              <w:t>Brief description of attendance record and any action taken to address issues (if applicable):</w:t>
            </w:r>
          </w:p>
        </w:tc>
      </w:tr>
      <w:tr w:rsidR="009C2BCE">
        <w:tblPrEx>
          <w:shd w:val="clear" w:color="auto" w:fill="auto"/>
        </w:tblPrEx>
        <w:trPr>
          <w:trHeight w:val="567"/>
        </w:trPr>
        <w:tc>
          <w:tcPr>
            <w:tcW w:w="5000" w:type="pct"/>
            <w:tcBorders>
              <w:top w:val="single" w:sz="8" w:space="0" w:color="4C87B9"/>
              <w:bottom w:val="single" w:sz="8" w:space="0" w:color="4C87B9"/>
            </w:tcBorders>
          </w:tcPr>
          <w:p w:rsidR="009C2BCE" w:rsidRDefault="009C2BCE">
            <w:pPr>
              <w:pStyle w:val="TableLeft"/>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C2BCE">
        <w:tblPrEx>
          <w:shd w:val="clear" w:color="auto" w:fill="auto"/>
        </w:tblPrEx>
        <w:trPr>
          <w:cantSplit/>
          <w:tblHeader/>
        </w:trPr>
        <w:tc>
          <w:tcPr>
            <w:tcW w:w="5000" w:type="pct"/>
            <w:tcBorders>
              <w:top w:val="single" w:sz="8" w:space="0" w:color="4C87B9"/>
              <w:bottom w:val="single" w:sz="8" w:space="0" w:color="4C87B9"/>
            </w:tcBorders>
            <w:shd w:val="clear" w:color="auto" w:fill="CCDDEB"/>
          </w:tcPr>
          <w:p w:rsidR="009C2BCE" w:rsidRDefault="009C2BCE">
            <w:pPr>
              <w:pStyle w:val="TableHeading"/>
            </w:pPr>
            <w:r>
              <w:rPr>
                <w:lang w:val="en-US"/>
              </w:rPr>
              <w:t xml:space="preserve"> 4: </w:t>
            </w:r>
            <w:r>
              <w:t>Development needs/support required in the next assessment period</w:t>
            </w:r>
          </w:p>
        </w:tc>
      </w:tr>
      <w:tr w:rsidR="009C2BCE">
        <w:tblPrEx>
          <w:shd w:val="clear" w:color="auto" w:fill="auto"/>
        </w:tblPrEx>
        <w:trPr>
          <w:cantSplit/>
        </w:trPr>
        <w:tc>
          <w:tcPr>
            <w:tcW w:w="5000" w:type="pct"/>
            <w:tcBorders>
              <w:top w:val="single" w:sz="8" w:space="0" w:color="4C87B9"/>
              <w:bottom w:val="single" w:sz="8" w:space="0" w:color="4C87B9"/>
            </w:tcBorders>
          </w:tcPr>
          <w:p w:rsidR="009C2BCE" w:rsidRDefault="009C2BCE">
            <w:pPr>
              <w:pStyle w:val="TableLeft"/>
            </w:pPr>
            <w:r>
              <w:t>Brief description of any training needs identified, support offered or other measures to improve performance. Don’t forget to review these measures at the next assessment meeting.</w:t>
            </w:r>
          </w:p>
        </w:tc>
      </w:tr>
      <w:tr w:rsidR="009C2BCE">
        <w:tblPrEx>
          <w:shd w:val="clear" w:color="auto" w:fill="auto"/>
        </w:tblPrEx>
        <w:trPr>
          <w:trHeight w:val="567"/>
        </w:trPr>
        <w:tc>
          <w:tcPr>
            <w:tcW w:w="5000" w:type="pct"/>
            <w:tcBorders>
              <w:top w:val="single" w:sz="8" w:space="0" w:color="4C87B9"/>
              <w:bottom w:val="single" w:sz="8" w:space="0" w:color="4C87B9"/>
            </w:tcBorders>
          </w:tcPr>
          <w:p w:rsidR="009C2BCE" w:rsidRDefault="009C2BCE">
            <w:pPr>
              <w:pStyle w:val="TableLeft"/>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C60ED">
        <w:tblPrEx>
          <w:shd w:val="clear" w:color="auto" w:fill="auto"/>
        </w:tblPrEx>
        <w:trPr>
          <w:cantSplit/>
          <w:tblHeader/>
        </w:trPr>
        <w:tc>
          <w:tcPr>
            <w:tcW w:w="5000" w:type="pct"/>
            <w:tcBorders>
              <w:top w:val="single" w:sz="8" w:space="0" w:color="4C87B9"/>
              <w:bottom w:val="single" w:sz="8" w:space="0" w:color="4C87B9"/>
            </w:tcBorders>
            <w:shd w:val="clear" w:color="auto" w:fill="CCDDEB"/>
          </w:tcPr>
          <w:p w:rsidR="00AC60ED" w:rsidRDefault="00AC60ED" w:rsidP="00790C22">
            <w:pPr>
              <w:pStyle w:val="TableHeading"/>
            </w:pPr>
            <w:r>
              <w:t xml:space="preserve"> 5: Areas of concern or weakness</w:t>
            </w:r>
          </w:p>
        </w:tc>
      </w:tr>
      <w:tr w:rsidR="00AC60ED">
        <w:tblPrEx>
          <w:shd w:val="clear" w:color="auto" w:fill="auto"/>
        </w:tblPrEx>
        <w:trPr>
          <w:cantSplit/>
        </w:trPr>
        <w:tc>
          <w:tcPr>
            <w:tcW w:w="5000" w:type="pct"/>
            <w:tcBorders>
              <w:top w:val="single" w:sz="8" w:space="0" w:color="4C87B9"/>
              <w:bottom w:val="single" w:sz="8" w:space="0" w:color="4C87B9"/>
            </w:tcBorders>
          </w:tcPr>
          <w:p w:rsidR="00AC60ED" w:rsidRDefault="00AC60ED" w:rsidP="00790C22">
            <w:pPr>
              <w:pStyle w:val="TableLeft"/>
            </w:pPr>
            <w:r>
              <w:t>Brief description of any matters where improved performance is required (if none, say so).</w:t>
            </w:r>
          </w:p>
        </w:tc>
      </w:tr>
      <w:tr w:rsidR="00AC60ED">
        <w:tblPrEx>
          <w:shd w:val="clear" w:color="auto" w:fill="auto"/>
        </w:tblPrEx>
        <w:trPr>
          <w:trHeight w:val="567"/>
        </w:trPr>
        <w:tc>
          <w:tcPr>
            <w:tcW w:w="5000" w:type="pct"/>
            <w:tcBorders>
              <w:top w:val="single" w:sz="8" w:space="0" w:color="4C87B9"/>
              <w:bottom w:val="single" w:sz="18" w:space="0" w:color="1487B9"/>
            </w:tcBorders>
          </w:tcPr>
          <w:p w:rsidR="00AC60ED" w:rsidRDefault="00AC60ED" w:rsidP="00790C22">
            <w:pPr>
              <w:pStyle w:val="TableLeft"/>
            </w:pPr>
            <w:r>
              <w:fldChar w:fldCharType="begin">
                <w:ffData>
                  <w:name w:val="Text19"/>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rsidR="00ED1B20" w:rsidRDefault="00ED1B20" w:rsidP="00ED1B20">
      <w:pPr>
        <w:pStyle w:val="UnnumberedHeading"/>
      </w:pPr>
      <w:r>
        <w:t xml:space="preserve">Please go to </w:t>
      </w:r>
      <w:smartTag w:uri="urn:schemas-microsoft-com:office:smarttags" w:element="address">
        <w:smartTag w:uri="urn:schemas-microsoft-com:office:smarttags" w:element="Street">
          <w:r>
            <w:t>box</w:t>
          </w:r>
        </w:smartTag>
        <w:r>
          <w:t xml:space="preserve"> 6</w:t>
        </w:r>
      </w:smartTag>
      <w:r>
        <w:t xml:space="preserve"> on the next page of this form</w:t>
      </w:r>
    </w:p>
    <w:p w:rsidR="00ED1B20" w:rsidRDefault="00ED1B20"/>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155"/>
        <w:gridCol w:w="3438"/>
      </w:tblGrid>
      <w:tr w:rsidR="00475BE9">
        <w:trPr>
          <w:cantSplit/>
          <w:tblHeader/>
        </w:trPr>
        <w:tc>
          <w:tcPr>
            <w:tcW w:w="5000" w:type="pct"/>
            <w:gridSpan w:val="2"/>
            <w:tcBorders>
              <w:top w:val="single" w:sz="18" w:space="0" w:color="1487B9"/>
              <w:bottom w:val="single" w:sz="8" w:space="0" w:color="4C87B9"/>
            </w:tcBorders>
            <w:shd w:val="clear" w:color="auto" w:fill="CCDDEB"/>
          </w:tcPr>
          <w:p w:rsidR="00475BE9" w:rsidRDefault="00475BE9" w:rsidP="00ED1B20">
            <w:pPr>
              <w:pStyle w:val="TableHeading"/>
              <w:pageBreakBefore/>
            </w:pPr>
            <w:r>
              <w:lastRenderedPageBreak/>
              <w:t>6: Probation report for faculty panel: overall assessment and recommendation</w:t>
            </w:r>
          </w:p>
        </w:tc>
      </w:tr>
      <w:tr w:rsidR="00475BE9">
        <w:trPr>
          <w:trHeight w:val="567"/>
        </w:trPr>
        <w:tc>
          <w:tcPr>
            <w:tcW w:w="5000" w:type="pct"/>
            <w:gridSpan w:val="2"/>
            <w:tcBorders>
              <w:top w:val="single" w:sz="8" w:space="0" w:color="4C87B9"/>
              <w:bottom w:val="single" w:sz="8" w:space="0" w:color="4C87B9"/>
            </w:tcBorders>
          </w:tcPr>
          <w:p w:rsidR="00475BE9" w:rsidRDefault="00475BE9" w:rsidP="00346108">
            <w:pPr>
              <w:pStyle w:val="TableIndent"/>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339" w:rsidTr="00D33339">
        <w:trPr>
          <w:cantSplit/>
          <w:trHeight w:val="583"/>
        </w:trPr>
        <w:tc>
          <w:tcPr>
            <w:tcW w:w="5000" w:type="pct"/>
            <w:gridSpan w:val="2"/>
            <w:tcBorders>
              <w:top w:val="single" w:sz="8" w:space="0" w:color="4C87B9"/>
              <w:bottom w:val="single" w:sz="8" w:space="0" w:color="4C87B9"/>
            </w:tcBorders>
          </w:tcPr>
          <w:p w:rsidR="00D33339" w:rsidRPr="00EA7078" w:rsidRDefault="00D33339" w:rsidP="00D33339">
            <w:pPr>
              <w:pStyle w:val="TableIndent"/>
            </w:pPr>
            <w:bookmarkStart w:id="21" w:name="OLE_LINK1"/>
            <w:bookmarkStart w:id="22" w:name="OLE_LINK2"/>
            <w:r w:rsidRPr="00EA7078">
              <w:t xml:space="preserve">The probationer has successfully completed PGCAP or another programme set as </w:t>
            </w:r>
            <w:r w:rsidR="004F0057" w:rsidRPr="00EA7078">
              <w:t>an objective</w:t>
            </w:r>
            <w:r w:rsidRPr="00EA7078">
              <w:t xml:space="preserve"> of probation:</w:t>
            </w:r>
          </w:p>
          <w:bookmarkEnd w:id="21"/>
          <w:bookmarkEnd w:id="22"/>
          <w:p w:rsidR="00D33339" w:rsidRPr="00EA7078" w:rsidRDefault="00D33339" w:rsidP="00D33339">
            <w:pPr>
              <w:pStyle w:val="TableIndent"/>
            </w:pP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Yes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PGCAP exemption agreed earlier by VP  </w:t>
            </w:r>
            <w:r w:rsidR="004F0057" w:rsidRPr="00EA7078">
              <w:t xml:space="preserve">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Not required</w:t>
            </w:r>
          </w:p>
        </w:tc>
      </w:tr>
      <w:tr w:rsidR="00ED1B20">
        <w:trPr>
          <w:cantSplit/>
        </w:trPr>
        <w:tc>
          <w:tcPr>
            <w:tcW w:w="5000" w:type="pct"/>
            <w:gridSpan w:val="2"/>
            <w:tcBorders>
              <w:top w:val="single" w:sz="8" w:space="0" w:color="4C87B9"/>
              <w:bottom w:val="single" w:sz="8" w:space="0" w:color="4C87B9"/>
            </w:tcBorders>
          </w:tcPr>
          <w:p w:rsidR="00ED1B20" w:rsidRDefault="00ED1B20" w:rsidP="00ED1B20">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Proceed to next stage of probation. Complete the management check list at the foot of the page.</w:t>
            </w:r>
          </w:p>
          <w:p w:rsidR="00ED1B20" w:rsidRDefault="00ED1B20" w:rsidP="00ED1B20">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Recommendation that the employee should be dismissed. (Consult HR before you make such a recommendation.)</w:t>
            </w:r>
          </w:p>
        </w:tc>
      </w:tr>
      <w:tr w:rsidR="00475BE9">
        <w:trPr>
          <w:cantSplit/>
          <w:trHeight w:val="20"/>
        </w:trPr>
        <w:tc>
          <w:tcPr>
            <w:tcW w:w="3208" w:type="pct"/>
            <w:tcBorders>
              <w:top w:val="single" w:sz="8" w:space="0" w:color="4C87B9"/>
              <w:bottom w:val="single" w:sz="8" w:space="0" w:color="4C87B9"/>
            </w:tcBorders>
          </w:tcPr>
          <w:p w:rsidR="00475BE9" w:rsidRDefault="00475BE9" w:rsidP="00346108">
            <w:pPr>
              <w:autoSpaceDE w:val="0"/>
              <w:autoSpaceDN w:val="0"/>
              <w:adjustRightInd w:val="0"/>
            </w:pPr>
            <w:r>
              <w:rPr>
                <w:lang w:val="en-US"/>
              </w:rPr>
              <w:t>Line Manager’s signature (if needed)</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single" w:sz="8" w:space="0" w:color="4C87B9"/>
              <w:bottom w:val="single" w:sz="8" w:space="0" w:color="4C87B9"/>
            </w:tcBorders>
          </w:tcPr>
          <w:p w:rsidR="00475BE9" w:rsidRDefault="00475BE9" w:rsidP="00346108">
            <w:pPr>
              <w:autoSpaceDE w:val="0"/>
              <w:autoSpaceDN w:val="0"/>
              <w:adjustRightInd w:val="0"/>
            </w:pPr>
            <w:r>
              <w:rPr>
                <w:lang w:val="en-US"/>
              </w:rPr>
              <w:t>Head of School/Institute’s signature</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blHeader/>
        </w:trPr>
        <w:tc>
          <w:tcPr>
            <w:tcW w:w="5000" w:type="pct"/>
            <w:gridSpan w:val="2"/>
            <w:tcBorders>
              <w:top w:val="single" w:sz="8" w:space="0" w:color="4C87B9"/>
              <w:bottom w:val="single" w:sz="8" w:space="0" w:color="4C87B9"/>
            </w:tcBorders>
            <w:shd w:val="clear" w:color="auto" w:fill="CCDDEB"/>
          </w:tcPr>
          <w:p w:rsidR="00475BE9" w:rsidRDefault="00475BE9" w:rsidP="00346108">
            <w:pPr>
              <w:pStyle w:val="TableHeading"/>
            </w:pPr>
            <w:r>
              <w:t xml:space="preserve"> 7: Employee comments and signature</w:t>
            </w:r>
          </w:p>
        </w:tc>
      </w:tr>
      <w:tr w:rsidR="00475BE9">
        <w:trPr>
          <w:trHeight w:val="567"/>
        </w:trPr>
        <w:tc>
          <w:tcPr>
            <w:tcW w:w="5000" w:type="pct"/>
            <w:gridSpan w:val="2"/>
            <w:tcBorders>
              <w:top w:val="single" w:sz="8" w:space="0" w:color="4C87B9"/>
              <w:bottom w:val="single" w:sz="8" w:space="0" w:color="4C87B9"/>
            </w:tcBorders>
          </w:tcPr>
          <w:p w:rsidR="00475BE9" w:rsidRDefault="00475BE9" w:rsidP="00346108">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single" w:sz="8" w:space="0" w:color="4C87B9"/>
              <w:bottom w:val="single" w:sz="8" w:space="0" w:color="4C87B9"/>
            </w:tcBorders>
          </w:tcPr>
          <w:p w:rsidR="00475BE9" w:rsidRDefault="00475BE9" w:rsidP="00346108">
            <w:pPr>
              <w:autoSpaceDE w:val="0"/>
              <w:autoSpaceDN w:val="0"/>
              <w:adjustRightInd w:val="0"/>
            </w:pPr>
            <w:r>
              <w:rPr>
                <w:lang w:val="en-US"/>
              </w:rPr>
              <w:t>Employee’s signature</w:t>
            </w:r>
            <w:r w:rsidR="008675FE">
              <w:rPr>
                <w:lang w:val="en-US"/>
              </w:rPr>
              <w:t>:</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rsidR="00DB5E16">
              <w:rPr>
                <w:lang w:val="en-US"/>
              </w:rPr>
              <w:fldChar w:fldCharType="begin">
                <w:ffData>
                  <w:name w:val="Text53"/>
                  <w:enabled/>
                  <w:calcOnExit w:val="0"/>
                  <w:textInput/>
                </w:ffData>
              </w:fldChar>
            </w:r>
            <w:bookmarkStart w:id="23" w:name="Text53"/>
            <w:r w:rsidR="00DB5E16">
              <w:rPr>
                <w:lang w:val="en-US"/>
              </w:rPr>
              <w:instrText xml:space="preserve"> FORMTEXT </w:instrText>
            </w:r>
            <w:r w:rsidR="00DB5E16">
              <w:rPr>
                <w:lang w:val="en-US"/>
              </w:rPr>
            </w:r>
            <w:r w:rsidR="00DB5E16">
              <w:rPr>
                <w:lang w:val="en-US"/>
              </w:rPr>
              <w:fldChar w:fldCharType="separate"/>
            </w:r>
            <w:r w:rsidR="00DB5E16">
              <w:rPr>
                <w:noProof/>
                <w:lang w:val="en-US"/>
              </w:rPr>
              <w:t> </w:t>
            </w:r>
            <w:r w:rsidR="00DB5E16">
              <w:rPr>
                <w:noProof/>
                <w:lang w:val="en-US"/>
              </w:rPr>
              <w:t> </w:t>
            </w:r>
            <w:r w:rsidR="00DB5E16">
              <w:rPr>
                <w:noProof/>
                <w:lang w:val="en-US"/>
              </w:rPr>
              <w:t> </w:t>
            </w:r>
            <w:r w:rsidR="00DB5E16">
              <w:rPr>
                <w:noProof/>
                <w:lang w:val="en-US"/>
              </w:rPr>
              <w:t> </w:t>
            </w:r>
            <w:r w:rsidR="00DB5E16">
              <w:rPr>
                <w:noProof/>
                <w:lang w:val="en-US"/>
              </w:rPr>
              <w:t> </w:t>
            </w:r>
            <w:r w:rsidR="00DB5E16">
              <w:rPr>
                <w:lang w:val="en-US"/>
              </w:rPr>
              <w:fldChar w:fldCharType="end"/>
            </w:r>
            <w:bookmarkEnd w:id="23"/>
          </w:p>
        </w:tc>
      </w:tr>
      <w:tr w:rsidR="00475BE9">
        <w:trPr>
          <w:cantSplit/>
          <w:tblHeader/>
        </w:trPr>
        <w:tc>
          <w:tcPr>
            <w:tcW w:w="5000" w:type="pct"/>
            <w:gridSpan w:val="2"/>
            <w:tcBorders>
              <w:top w:val="single" w:sz="8" w:space="0" w:color="4C87B9"/>
              <w:bottom w:val="single" w:sz="8" w:space="0" w:color="4C87B9"/>
            </w:tcBorders>
            <w:shd w:val="clear" w:color="auto" w:fill="CCDDEB"/>
          </w:tcPr>
          <w:p w:rsidR="00475BE9" w:rsidRDefault="00B83CA4" w:rsidP="00346108">
            <w:pPr>
              <w:pStyle w:val="TableHeading"/>
            </w:pPr>
            <w:r>
              <w:t xml:space="preserve"> </w:t>
            </w:r>
            <w:r w:rsidR="00475BE9">
              <w:t>8: Mentor comments and signature</w:t>
            </w:r>
            <w:r w:rsidR="00516E9D">
              <w:t xml:space="preserve"> (if in attendance)</w:t>
            </w:r>
          </w:p>
        </w:tc>
      </w:tr>
      <w:tr w:rsidR="00475BE9">
        <w:trPr>
          <w:trHeight w:val="567"/>
        </w:trPr>
        <w:tc>
          <w:tcPr>
            <w:tcW w:w="5000" w:type="pct"/>
            <w:gridSpan w:val="2"/>
            <w:tcBorders>
              <w:top w:val="single" w:sz="8" w:space="0" w:color="4C87B9"/>
              <w:bottom w:val="single" w:sz="8" w:space="0" w:color="4C87B9"/>
            </w:tcBorders>
          </w:tcPr>
          <w:p w:rsidR="00475BE9" w:rsidRDefault="00475BE9" w:rsidP="00346108">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single" w:sz="8" w:space="0" w:color="4C87B9"/>
              <w:bottom w:val="single" w:sz="8" w:space="0" w:color="4C87B9"/>
            </w:tcBorders>
          </w:tcPr>
          <w:p w:rsidR="00475BE9" w:rsidRDefault="00475BE9" w:rsidP="00346108">
            <w:pPr>
              <w:autoSpaceDE w:val="0"/>
              <w:autoSpaceDN w:val="0"/>
              <w:adjustRightInd w:val="0"/>
            </w:pPr>
            <w:smartTag w:uri="urn:schemas-microsoft-com:office:smarttags" w:element="City">
              <w:smartTag w:uri="urn:schemas-microsoft-com:office:smarttags" w:element="place">
                <w:r>
                  <w:rPr>
                    <w:lang w:val="en-US"/>
                  </w:rPr>
                  <w:t>Mentor</w:t>
                </w:r>
              </w:smartTag>
            </w:smartTag>
            <w:r>
              <w:rPr>
                <w:lang w:val="en-US"/>
              </w:rPr>
              <w:t>’s</w:t>
            </w:r>
            <w:r w:rsidR="008675FE">
              <w:rPr>
                <w:lang w:val="en-US"/>
              </w:rPr>
              <w:t xml:space="preserve"> Signature:</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blHeader/>
        </w:trPr>
        <w:tc>
          <w:tcPr>
            <w:tcW w:w="5000" w:type="pct"/>
            <w:gridSpan w:val="2"/>
            <w:tcBorders>
              <w:top w:val="single" w:sz="8" w:space="0" w:color="4C87B9"/>
              <w:bottom w:val="single" w:sz="8" w:space="0" w:color="4C87B9"/>
            </w:tcBorders>
            <w:shd w:val="clear" w:color="auto" w:fill="CCDDEB"/>
          </w:tcPr>
          <w:p w:rsidR="00475BE9" w:rsidRDefault="00475BE9" w:rsidP="00346108">
            <w:pPr>
              <w:pStyle w:val="TableHeading"/>
            </w:pPr>
            <w:r>
              <w:t xml:space="preserve"> 9: Manager’s check list</w:t>
            </w:r>
          </w:p>
        </w:tc>
      </w:tr>
      <w:tr w:rsidR="00475BE9">
        <w:trPr>
          <w:cantSplit/>
        </w:trPr>
        <w:tc>
          <w:tcPr>
            <w:tcW w:w="5000" w:type="pct"/>
            <w:gridSpan w:val="2"/>
            <w:tcBorders>
              <w:top w:val="single" w:sz="8" w:space="0" w:color="4C87B9"/>
              <w:bottom w:val="single" w:sz="18" w:space="0" w:color="4C87B9"/>
            </w:tcBorders>
          </w:tcPr>
          <w:p w:rsidR="00475BE9" w:rsidRDefault="00475BE9" w:rsidP="00346108">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I have discussed and agreed the criteria to assess at the next probation meeting, including issues raised in the “development needs/support” box on this page.</w:t>
            </w:r>
          </w:p>
          <w:p w:rsidR="00475BE9" w:rsidRDefault="00475BE9" w:rsidP="00346108">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 xml:space="preserve">I have recorded these in the </w:t>
            </w:r>
            <w:r w:rsidR="00D2640B">
              <w:t>“third probation assessment”</w:t>
            </w:r>
            <w:r>
              <w:t xml:space="preserve"> section of this form.</w:t>
            </w:r>
          </w:p>
          <w:p w:rsidR="00475BE9" w:rsidRDefault="00475BE9" w:rsidP="00346108">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I have diarised the date(s) for the next assessment</w:t>
            </w:r>
          </w:p>
          <w:p w:rsidR="005A4E8D" w:rsidRDefault="00475BE9" w:rsidP="005A4E8D">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 xml:space="preserve">I have </w:t>
            </w:r>
            <w:r w:rsidR="00FC3A2F">
              <w:t xml:space="preserve">forwarded a </w:t>
            </w:r>
            <w:r w:rsidR="00AC60ED">
              <w:t xml:space="preserve">signed </w:t>
            </w:r>
            <w:r w:rsidR="00FC3A2F">
              <w:t>copy of this report, an up-to-date CV</w:t>
            </w:r>
            <w:r w:rsidR="00AC60ED">
              <w:t>, a list of publications</w:t>
            </w:r>
            <w:r w:rsidR="003B45EB">
              <w:t xml:space="preserve">, grants applied for/won </w:t>
            </w:r>
            <w:r w:rsidR="00FC3A2F">
              <w:t xml:space="preserve">and a Learning Institute report on progress toward PGCAP </w:t>
            </w:r>
            <w:r w:rsidR="00956443" w:rsidRPr="00EA7078">
              <w:t>or another developmental objective</w:t>
            </w:r>
            <w:r w:rsidR="00956443">
              <w:t xml:space="preserve"> </w:t>
            </w:r>
            <w:r w:rsidR="00FC3A2F">
              <w:t xml:space="preserve">(if needed) </w:t>
            </w:r>
            <w:r>
              <w:t xml:space="preserve">to HR who will </w:t>
            </w:r>
            <w:r w:rsidR="0085457C">
              <w:t>send on</w:t>
            </w:r>
            <w:r>
              <w:t xml:space="preserve"> </w:t>
            </w:r>
            <w:r w:rsidR="00FC3A2F">
              <w:t xml:space="preserve">the papers </w:t>
            </w:r>
            <w:r>
              <w:t>to the relevant Faculty Panel.</w:t>
            </w:r>
          </w:p>
        </w:tc>
      </w:tr>
      <w:tr w:rsidR="00995FA5">
        <w:trPr>
          <w:cantSplit/>
        </w:trPr>
        <w:tc>
          <w:tcPr>
            <w:tcW w:w="5000" w:type="pct"/>
            <w:gridSpan w:val="2"/>
            <w:tcBorders>
              <w:top w:val="single" w:sz="18" w:space="0" w:color="4C87B9"/>
              <w:left w:val="single" w:sz="18" w:space="0" w:color="4C87B9"/>
              <w:bottom w:val="single" w:sz="8" w:space="0" w:color="4C87B9"/>
              <w:right w:val="single" w:sz="18" w:space="0" w:color="1487B9"/>
            </w:tcBorders>
            <w:shd w:val="clear" w:color="auto" w:fill="CCDDEB"/>
          </w:tcPr>
          <w:p w:rsidR="00995FA5" w:rsidRDefault="00140E01" w:rsidP="00995FA5">
            <w:pPr>
              <w:pStyle w:val="TableHeading"/>
            </w:pPr>
            <w:r>
              <w:t>10</w:t>
            </w:r>
            <w:r w:rsidR="00995FA5">
              <w:t>: Faculty Panel Comments</w:t>
            </w:r>
          </w:p>
        </w:tc>
      </w:tr>
      <w:tr w:rsidR="00995FA5">
        <w:trPr>
          <w:cantSplit/>
          <w:trHeight w:val="567"/>
        </w:trPr>
        <w:tc>
          <w:tcPr>
            <w:tcW w:w="5000" w:type="pct"/>
            <w:gridSpan w:val="2"/>
            <w:tcBorders>
              <w:top w:val="single" w:sz="8" w:space="0" w:color="4C87B9"/>
              <w:left w:val="single" w:sz="18" w:space="0" w:color="4C87B9"/>
              <w:bottom w:val="single" w:sz="8" w:space="0" w:color="4C87B9"/>
              <w:right w:val="single" w:sz="18" w:space="0" w:color="1487B9"/>
            </w:tcBorders>
          </w:tcPr>
          <w:p w:rsidR="00995FA5" w:rsidRDefault="00995FA5" w:rsidP="008964CC">
            <w:pPr>
              <w:pStyle w:val="TableInden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95FA5">
        <w:trPr>
          <w:cantSplit/>
          <w:trHeight w:val="20"/>
        </w:trPr>
        <w:tc>
          <w:tcPr>
            <w:tcW w:w="3208" w:type="pct"/>
            <w:tcBorders>
              <w:top w:val="single" w:sz="8" w:space="0" w:color="4C87B9"/>
              <w:bottom w:val="single" w:sz="18" w:space="0" w:color="4C87B9"/>
            </w:tcBorders>
          </w:tcPr>
          <w:p w:rsidR="00995FA5" w:rsidRDefault="00995FA5" w:rsidP="008964CC">
            <w:pPr>
              <w:autoSpaceDE w:val="0"/>
              <w:autoSpaceDN w:val="0"/>
              <w:adjustRightInd w:val="0"/>
            </w:pPr>
            <w:r>
              <w:rPr>
                <w:lang w:val="en-US"/>
              </w:rPr>
              <w:t>VP’s signature:</w:t>
            </w:r>
          </w:p>
        </w:tc>
        <w:tc>
          <w:tcPr>
            <w:tcW w:w="1792" w:type="pct"/>
            <w:tcBorders>
              <w:top w:val="single" w:sz="8" w:space="0" w:color="4C87B9"/>
              <w:bottom w:val="single" w:sz="18" w:space="0" w:color="4C87B9"/>
            </w:tcBorders>
          </w:tcPr>
          <w:p w:rsidR="00995FA5" w:rsidRDefault="00995FA5" w:rsidP="008964CC">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95FA5" w:rsidRPr="00995FA5" w:rsidRDefault="00995FA5" w:rsidP="00995FA5">
      <w:pPr>
        <w:pStyle w:val="BodyText"/>
        <w:rPr>
          <w:lang w:eastAsia="en-GB"/>
        </w:rPr>
        <w:sectPr w:rsidR="00995FA5" w:rsidRPr="00995FA5" w:rsidSect="00992D88">
          <w:headerReference w:type="default" r:id="rId21"/>
          <w:pgSz w:w="11907" w:h="16839" w:code="9"/>
          <w:pgMar w:top="1134" w:right="1134" w:bottom="1134" w:left="1134" w:header="624" w:footer="850" w:gutter="0"/>
          <w:cols w:space="567"/>
          <w:docGrid w:linePitch="360"/>
        </w:sectPr>
      </w:pPr>
    </w:p>
    <w:p w:rsidR="00D60BF7" w:rsidRDefault="00D60BF7" w:rsidP="00AC60ED">
      <w:pPr>
        <w:pStyle w:val="UnnumberedHeading"/>
        <w:pageBreakBefore/>
        <w:spacing w:before="120" w:after="120"/>
      </w:pPr>
      <w:r>
        <w:lastRenderedPageBreak/>
        <w:t>Third assessment</w:t>
      </w:r>
    </w:p>
    <w:p w:rsidR="003F6DA0" w:rsidRPr="008F5695" w:rsidRDefault="003F6DA0" w:rsidP="00AC60ED">
      <w:pPr>
        <w:pStyle w:val="BodyTextFirst"/>
        <w:spacing w:before="120"/>
        <w:rPr>
          <w:b/>
        </w:rPr>
      </w:pPr>
      <w:r w:rsidRPr="008F5695">
        <w:rPr>
          <w:b/>
        </w:rPr>
        <w:t>Instructions on this section:</w:t>
      </w:r>
    </w:p>
    <w:p w:rsidR="003F6DA0" w:rsidRPr="003F6DA0" w:rsidRDefault="003F6DA0" w:rsidP="00AC60ED">
      <w:pPr>
        <w:pStyle w:val="BodyTextFirst"/>
        <w:spacing w:before="120"/>
        <w:rPr>
          <w:lang w:eastAsia="en-GB"/>
        </w:rPr>
      </w:pPr>
      <w:r>
        <w:rPr>
          <w:lang w:eastAsia="en-GB"/>
        </w:rPr>
        <w:t xml:space="preserve">The instructions </w:t>
      </w:r>
      <w:r w:rsidR="00D64E15">
        <w:rPr>
          <w:lang w:eastAsia="en-GB"/>
        </w:rPr>
        <w:t xml:space="preserve">for this section of the form </w:t>
      </w:r>
      <w:r>
        <w:rPr>
          <w:lang w:eastAsia="en-GB"/>
        </w:rPr>
        <w:t>are identical to those for the first assessment set out on page 6.</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741"/>
        <w:gridCol w:w="9"/>
        <w:gridCol w:w="2940"/>
        <w:gridCol w:w="879"/>
        <w:gridCol w:w="4024"/>
      </w:tblGrid>
      <w:tr w:rsidR="00475BE9">
        <w:trPr>
          <w:cantSplit/>
          <w:tblHeader/>
        </w:trPr>
        <w:tc>
          <w:tcPr>
            <w:tcW w:w="5000" w:type="pct"/>
            <w:gridSpan w:val="5"/>
            <w:tcBorders>
              <w:top w:val="single" w:sz="18" w:space="0" w:color="4C87B9"/>
              <w:left w:val="single" w:sz="18" w:space="0" w:color="4C87B9"/>
              <w:bottom w:val="single" w:sz="8" w:space="0" w:color="4C87B9"/>
              <w:right w:val="single" w:sz="18" w:space="0" w:color="1487B9"/>
            </w:tcBorders>
            <w:shd w:val="clear" w:color="000000" w:fill="CCDDEB"/>
          </w:tcPr>
          <w:p w:rsidR="00475BE9" w:rsidRPr="008F2B55" w:rsidRDefault="00D60BF7" w:rsidP="00D60BF7">
            <w:pPr>
              <w:pStyle w:val="TableHeading"/>
              <w:rPr>
                <w:lang w:val="en-US"/>
              </w:rPr>
            </w:pPr>
            <w:r>
              <w:t>Third</w:t>
            </w:r>
            <w:r w:rsidR="00475BE9">
              <w:rPr>
                <w:lang w:val="en-US"/>
              </w:rPr>
              <w:t xml:space="preserve"> Probation Assessment of:</w:t>
            </w:r>
          </w:p>
        </w:tc>
      </w:tr>
      <w:tr w:rsidR="00475BE9">
        <w:trPr>
          <w:cantSplit/>
          <w:tblHeader/>
        </w:trPr>
        <w:tc>
          <w:tcPr>
            <w:tcW w:w="896" w:type="pct"/>
            <w:tcBorders>
              <w:top w:val="single" w:sz="8" w:space="0" w:color="4C87B9"/>
              <w:bottom w:val="single" w:sz="18" w:space="0" w:color="4C87B9"/>
            </w:tcBorders>
            <w:shd w:val="clear" w:color="000000" w:fill="auto"/>
          </w:tcPr>
          <w:p w:rsidR="00475BE9" w:rsidRDefault="00475BE9" w:rsidP="00346108">
            <w:pPr>
              <w:pStyle w:val="TableLeft"/>
            </w:pPr>
            <w:r>
              <w:t>Employee name:</w:t>
            </w:r>
          </w:p>
        </w:tc>
        <w:tc>
          <w:tcPr>
            <w:tcW w:w="1543" w:type="pct"/>
            <w:gridSpan w:val="2"/>
            <w:tcBorders>
              <w:top w:val="single" w:sz="8" w:space="0" w:color="4C87B9"/>
              <w:bottom w:val="single" w:sz="18" w:space="0" w:color="4C87B9"/>
            </w:tcBorders>
            <w:shd w:val="clear" w:color="000000" w:fill="auto"/>
          </w:tcPr>
          <w:p w:rsidR="00475BE9" w:rsidRDefault="00475BE9" w:rsidP="00346108">
            <w:pPr>
              <w:pStyle w:val="TableLeft"/>
            </w:pPr>
          </w:p>
        </w:tc>
        <w:tc>
          <w:tcPr>
            <w:tcW w:w="461" w:type="pct"/>
            <w:tcBorders>
              <w:top w:val="single" w:sz="8" w:space="0" w:color="4C87B9"/>
              <w:bottom w:val="single" w:sz="18" w:space="0" w:color="4C87B9"/>
            </w:tcBorders>
            <w:shd w:val="clear" w:color="000000" w:fill="auto"/>
          </w:tcPr>
          <w:p w:rsidR="00475BE9" w:rsidRDefault="00475BE9" w:rsidP="00346108">
            <w:pPr>
              <w:pStyle w:val="TableLeft"/>
            </w:pPr>
          </w:p>
        </w:tc>
        <w:tc>
          <w:tcPr>
            <w:tcW w:w="2100" w:type="pct"/>
            <w:tcBorders>
              <w:top w:val="single" w:sz="8" w:space="0" w:color="4C87B9"/>
              <w:bottom w:val="single" w:sz="18" w:space="0" w:color="4C87B9"/>
            </w:tcBorders>
            <w:shd w:val="clear" w:color="000000" w:fill="auto"/>
          </w:tcPr>
          <w:p w:rsidR="00475BE9" w:rsidRDefault="00475BE9" w:rsidP="00346108">
            <w:pPr>
              <w:pStyle w:val="TableLeft"/>
            </w:pPr>
          </w:p>
        </w:tc>
      </w:tr>
      <w:tr w:rsidR="00475BE9">
        <w:tblPrEx>
          <w:shd w:val="clear" w:color="auto" w:fill="auto"/>
        </w:tblPrEx>
        <w:trPr>
          <w:cantSplit/>
          <w:tblHeader/>
        </w:trPr>
        <w:tc>
          <w:tcPr>
            <w:tcW w:w="5000" w:type="pct"/>
            <w:gridSpan w:val="5"/>
            <w:tcBorders>
              <w:top w:val="single" w:sz="18" w:space="0" w:color="4C87B9"/>
              <w:bottom w:val="single" w:sz="8" w:space="0" w:color="4C87B9"/>
            </w:tcBorders>
            <w:shd w:val="clear" w:color="auto" w:fill="CCDDEB"/>
          </w:tcPr>
          <w:p w:rsidR="00475BE9" w:rsidRDefault="00475BE9" w:rsidP="00346108">
            <w:pPr>
              <w:pStyle w:val="TableHeading"/>
            </w:pPr>
            <w:r>
              <w:t xml:space="preserve">1: Targets for Year </w:t>
            </w:r>
            <w:r w:rsidR="00D2640B">
              <w:t>Three</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D77165">
              <w:rPr>
                <w:b/>
              </w:rPr>
              <w:t xml:space="preserve">Objective 1 </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5751F5" w:rsidP="00346108">
            <w:pPr>
              <w:pStyle w:val="TableLeft"/>
              <w:keepNext/>
            </w:pPr>
            <w:r>
              <w:fldChar w:fldCharType="begin">
                <w:ffData>
                  <w:name w:val="Text51"/>
                  <w:enabled/>
                  <w:calcOnExit w:val="0"/>
                  <w:textInput/>
                </w:ffData>
              </w:fldChar>
            </w:r>
            <w:bookmarkStart w:id="2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ed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ed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475BE9">
        <w:tblPrEx>
          <w:shd w:val="clear" w:color="auto" w:fill="auto"/>
        </w:tblPrEx>
        <w:tc>
          <w:tcPr>
            <w:tcW w:w="901" w:type="pct"/>
            <w:gridSpan w:val="2"/>
            <w:tcBorders>
              <w:top w:val="single" w:sz="18" w:space="0" w:color="4C87B9"/>
            </w:tcBorders>
          </w:tcPr>
          <w:p w:rsidR="00475BE9" w:rsidRPr="00D77165" w:rsidRDefault="00475BE9" w:rsidP="00346108">
            <w:pPr>
              <w:pStyle w:val="TableLeft"/>
              <w:keepNext/>
              <w:rPr>
                <w:b/>
              </w:rPr>
            </w:pPr>
            <w:r w:rsidRPr="00D77165">
              <w:rPr>
                <w:b/>
              </w:rPr>
              <w:t xml:space="preserve">Objective 2 </w:t>
            </w:r>
          </w:p>
        </w:tc>
        <w:tc>
          <w:tcPr>
            <w:tcW w:w="4099" w:type="pct"/>
            <w:gridSpan w:val="3"/>
            <w:tcBorders>
              <w:top w:val="single" w:sz="1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475BE9">
        <w:tblPrEx>
          <w:shd w:val="clear" w:color="auto" w:fill="auto"/>
        </w:tblPrEx>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475BE9">
        <w:tblPrEx>
          <w:shd w:val="clear" w:color="auto" w:fill="auto"/>
        </w:tblPrEx>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3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475BE9">
        <w:tblPrEx>
          <w:shd w:val="clear" w:color="auto" w:fill="auto"/>
        </w:tblPrEx>
        <w:trPr>
          <w:cantSplit/>
        </w:trPr>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4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475BE9">
        <w:tblPrEx>
          <w:shd w:val="clear" w:color="auto" w:fill="auto"/>
        </w:tblPrEx>
        <w:trPr>
          <w:cantSplit/>
        </w:trPr>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lastRenderedPageBreak/>
              <w:t xml:space="preserve">Objective 5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r w:rsidR="00475BE9">
        <w:tblPrEx>
          <w:shd w:val="clear" w:color="auto" w:fill="auto"/>
        </w:tblPrEx>
        <w:trPr>
          <w:cantSplit/>
        </w:trPr>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6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w:t>
            </w:r>
            <w:r w:rsidR="00FC3A2F">
              <w:t xml:space="preserve">Knowledge Creation   </w:t>
            </w:r>
            <w:r w:rsidR="00FC3A2F">
              <w:fldChar w:fldCharType="begin">
                <w:ffData>
                  <w:name w:val="Check2"/>
                  <w:enabled/>
                  <w:calcOnExit w:val="0"/>
                  <w:checkBox>
                    <w:sizeAuto/>
                    <w:default w:val="0"/>
                  </w:checkBox>
                </w:ffData>
              </w:fldChar>
            </w:r>
            <w:r w:rsidR="00FC3A2F">
              <w:instrText xml:space="preserve"> FORMCHECKBOX </w:instrText>
            </w:r>
            <w:r w:rsidR="00FA2B53">
              <w:fldChar w:fldCharType="separate"/>
            </w:r>
            <w:r w:rsidR="00FC3A2F">
              <w:fldChar w:fldCharType="end"/>
            </w:r>
            <w:r w:rsidR="00FC3A2F">
              <w:t xml:space="preserve">  Knowledge Dissemination    </w:t>
            </w:r>
            <w:r w:rsidR="00FC3A2F">
              <w:fldChar w:fldCharType="begin">
                <w:ffData>
                  <w:name w:val="Check2"/>
                  <w:enabled/>
                  <w:calcOnExit w:val="0"/>
                  <w:checkBox>
                    <w:sizeAuto/>
                    <w:default w:val="0"/>
                  </w:checkBox>
                </w:ffData>
              </w:fldChar>
            </w:r>
            <w:r w:rsidR="00FC3A2F">
              <w:instrText xml:space="preserve"> FORMCHECKBOX </w:instrText>
            </w:r>
            <w:r w:rsidR="00FA2B53">
              <w:fldChar w:fldCharType="separate"/>
            </w:r>
            <w:r w:rsidR="00FC3A2F">
              <w:fldChar w:fldCharType="end"/>
            </w:r>
            <w:r w:rsidR="00FC3A2F">
              <w:t xml:space="preserve">  Enabling     </w:t>
            </w:r>
            <w:r w:rsidR="00FC3A2F">
              <w:fldChar w:fldCharType="begin">
                <w:ffData>
                  <w:name w:val="Check2"/>
                  <w:enabled/>
                  <w:calcOnExit w:val="0"/>
                  <w:checkBox>
                    <w:sizeAuto/>
                    <w:default w:val="0"/>
                  </w:checkBox>
                </w:ffData>
              </w:fldChar>
            </w:r>
            <w:r w:rsidR="00FC3A2F">
              <w:instrText xml:space="preserve"> FORMCHECKBOX </w:instrText>
            </w:r>
            <w:r w:rsidR="00FA2B53">
              <w:fldChar w:fldCharType="separate"/>
            </w:r>
            <w:r w:rsidR="00FC3A2F">
              <w:fldChar w:fldCharType="end"/>
            </w:r>
            <w:r w:rsidR="00FC3A2F">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FC3A2F" w:rsidP="00346108">
            <w:pPr>
              <w:pStyle w:val="TableLeft"/>
              <w:keepNext/>
            </w:pPr>
            <w:r>
              <w:t>Evaluation/Evidence</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FA2B53">
              <w:fldChar w:fldCharType="separate"/>
            </w:r>
            <w:r>
              <w:fldChar w:fldCharType="end"/>
            </w:r>
            <w:r>
              <w:t xml:space="preserve">  Objective not met</w:t>
            </w:r>
          </w:p>
        </w:tc>
      </w:tr>
    </w:tbl>
    <w:p w:rsidR="00B83CA4" w:rsidRDefault="00B83CA4" w:rsidP="00B83CA4">
      <w:pPr>
        <w:pStyle w:val="UnnumberedHeading"/>
      </w:pPr>
      <w:r>
        <w:t xml:space="preserve">Please go to </w:t>
      </w:r>
      <w:smartTag w:uri="urn:schemas-microsoft-com:office:smarttags" w:element="address">
        <w:smartTag w:uri="urn:schemas-microsoft-com:office:smarttags" w:element="Street">
          <w:r>
            <w:t>box</w:t>
          </w:r>
        </w:smartTag>
        <w:r>
          <w:t xml:space="preserve"> 2</w:t>
        </w:r>
      </w:smartTag>
      <w:r>
        <w:t xml:space="preserve"> on the next page of this form</w:t>
      </w:r>
    </w:p>
    <w:p w:rsidR="007B754A" w:rsidRPr="007B754A" w:rsidRDefault="007B754A" w:rsidP="007B754A">
      <w:pPr>
        <w:pStyle w:val="BodyTextFirst"/>
        <w:rPr>
          <w:lang w:eastAsia="en-GB"/>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475BE9">
        <w:trPr>
          <w:cantSplit/>
          <w:tblHeader/>
        </w:trPr>
        <w:tc>
          <w:tcPr>
            <w:tcW w:w="5000" w:type="pct"/>
            <w:tcBorders>
              <w:top w:val="single" w:sz="18" w:space="0" w:color="4C87B9"/>
              <w:bottom w:val="single" w:sz="8" w:space="0" w:color="4C87B9"/>
            </w:tcBorders>
            <w:shd w:val="clear" w:color="000000" w:fill="CCDDEB"/>
          </w:tcPr>
          <w:p w:rsidR="00475BE9" w:rsidRDefault="00475BE9" w:rsidP="007B754A">
            <w:pPr>
              <w:pStyle w:val="TableHeading"/>
              <w:pageBreakBefore/>
            </w:pPr>
            <w:r>
              <w:rPr>
                <w:lang w:val="en-US"/>
              </w:rPr>
              <w:lastRenderedPageBreak/>
              <w:t xml:space="preserve"> 2: Conduct and disciplinary issues</w:t>
            </w:r>
          </w:p>
        </w:tc>
      </w:tr>
      <w:tr w:rsidR="00475BE9">
        <w:trPr>
          <w:cantSplit/>
        </w:trPr>
        <w:tc>
          <w:tcPr>
            <w:tcW w:w="5000" w:type="pct"/>
            <w:tcBorders>
              <w:top w:val="single" w:sz="8" w:space="0" w:color="4C87B9"/>
            </w:tcBorders>
            <w:shd w:val="clear" w:color="000000" w:fill="auto"/>
          </w:tcPr>
          <w:p w:rsidR="00475BE9" w:rsidRDefault="00475BE9" w:rsidP="00346108">
            <w:pPr>
              <w:pStyle w:val="TableLeft"/>
            </w:pPr>
            <w:r>
              <w:t>Brief description of any issues and action taken to address them (if applicable):</w:t>
            </w:r>
          </w:p>
        </w:tc>
      </w:tr>
      <w:tr w:rsidR="00475BE9">
        <w:trPr>
          <w:trHeight w:val="567"/>
        </w:trPr>
        <w:tc>
          <w:tcPr>
            <w:tcW w:w="5000" w:type="pct"/>
            <w:shd w:val="clear" w:color="000000" w:fill="auto"/>
          </w:tcPr>
          <w:p w:rsidR="00475BE9" w:rsidRDefault="00475BE9" w:rsidP="003B45EB">
            <w:pPr>
              <w:pStyle w:val="TableLeft"/>
              <w:tabs>
                <w:tab w:val="left" w:pos="1778"/>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B45EB">
              <w:tab/>
            </w:r>
          </w:p>
        </w:tc>
      </w:tr>
      <w:tr w:rsidR="00475BE9">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475BE9" w:rsidRDefault="00475BE9" w:rsidP="00346108">
            <w:pPr>
              <w:pStyle w:val="TableHeading"/>
            </w:pPr>
            <w:r>
              <w:rPr>
                <w:lang w:val="en-US"/>
              </w:rPr>
              <w:t xml:space="preserve"> 3: </w:t>
            </w:r>
            <w:r>
              <w:t>Attendance, timekeeping and sickness issues</w:t>
            </w:r>
          </w:p>
        </w:tc>
      </w:tr>
      <w:tr w:rsidR="00475BE9">
        <w:tblPrEx>
          <w:shd w:val="clear" w:color="auto" w:fill="auto"/>
        </w:tblPrEx>
        <w:trPr>
          <w:cantSplit/>
        </w:trPr>
        <w:tc>
          <w:tcPr>
            <w:tcW w:w="5000" w:type="pct"/>
            <w:tcBorders>
              <w:top w:val="single" w:sz="8" w:space="0" w:color="4C87B9"/>
            </w:tcBorders>
          </w:tcPr>
          <w:p w:rsidR="00475BE9" w:rsidRDefault="00475BE9" w:rsidP="00346108">
            <w:pPr>
              <w:pStyle w:val="TableLeft"/>
            </w:pPr>
            <w:r>
              <w:t>Brief description of attendance record and any action taken to address issues (if applicable):</w:t>
            </w:r>
          </w:p>
        </w:tc>
      </w:tr>
      <w:tr w:rsidR="00475BE9">
        <w:tblPrEx>
          <w:shd w:val="clear" w:color="auto" w:fill="auto"/>
        </w:tblPrEx>
        <w:trPr>
          <w:trHeight w:val="567"/>
        </w:trPr>
        <w:tc>
          <w:tcPr>
            <w:tcW w:w="5000" w:type="pct"/>
          </w:tcPr>
          <w:p w:rsidR="00475BE9" w:rsidRDefault="00475BE9" w:rsidP="00346108">
            <w:pPr>
              <w:pStyle w:val="TableLeft"/>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60ED">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AC60ED" w:rsidRDefault="00AC60ED" w:rsidP="00790C22">
            <w:pPr>
              <w:pStyle w:val="TableHeading"/>
            </w:pPr>
            <w:r>
              <w:t xml:space="preserve"> </w:t>
            </w:r>
            <w:r w:rsidR="00C3113E">
              <w:t>4</w:t>
            </w:r>
            <w:r>
              <w:t>: Areas of concern or weakness</w:t>
            </w:r>
          </w:p>
        </w:tc>
      </w:tr>
      <w:tr w:rsidR="00AC60ED">
        <w:tblPrEx>
          <w:shd w:val="clear" w:color="auto" w:fill="auto"/>
        </w:tblPrEx>
        <w:trPr>
          <w:cantSplit/>
        </w:trPr>
        <w:tc>
          <w:tcPr>
            <w:tcW w:w="5000" w:type="pct"/>
            <w:tcBorders>
              <w:top w:val="single" w:sz="8" w:space="0" w:color="4C87B9"/>
              <w:bottom w:val="single" w:sz="8" w:space="0" w:color="4C87B9"/>
            </w:tcBorders>
          </w:tcPr>
          <w:p w:rsidR="00AC60ED" w:rsidRDefault="00AC60ED" w:rsidP="00790C22">
            <w:pPr>
              <w:pStyle w:val="TableLeft"/>
            </w:pPr>
            <w:r>
              <w:t>Brief description of any matters where improved performance is required (if none, say so).</w:t>
            </w:r>
          </w:p>
        </w:tc>
      </w:tr>
      <w:tr w:rsidR="00AC60ED">
        <w:tblPrEx>
          <w:shd w:val="clear" w:color="auto" w:fill="auto"/>
        </w:tblPrEx>
        <w:trPr>
          <w:trHeight w:val="567"/>
        </w:trPr>
        <w:tc>
          <w:tcPr>
            <w:tcW w:w="5000" w:type="pct"/>
            <w:tcBorders>
              <w:top w:val="single" w:sz="8" w:space="0" w:color="4C87B9"/>
              <w:bottom w:val="single" w:sz="18" w:space="0" w:color="4C87B9"/>
            </w:tcBorders>
          </w:tcPr>
          <w:p w:rsidR="00AC60ED" w:rsidRDefault="00AC60ED" w:rsidP="00790C22">
            <w:pPr>
              <w:pStyle w:val="TableLeft"/>
            </w:pPr>
            <w:r>
              <w:fldChar w:fldCharType="begin">
                <w:ffData>
                  <w:name w:val="Text19"/>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rsidR="003B45EB" w:rsidRDefault="003B45EB" w:rsidP="003B45EB">
      <w:pPr>
        <w:pStyle w:val="UnnumberedHeading"/>
      </w:pPr>
      <w:r>
        <w:t xml:space="preserve">Please go to </w:t>
      </w:r>
      <w:smartTag w:uri="urn:schemas-microsoft-com:office:smarttags" w:element="address">
        <w:smartTag w:uri="urn:schemas-microsoft-com:office:smarttags" w:element="Street">
          <w:r>
            <w:t>box</w:t>
          </w:r>
        </w:smartTag>
        <w:r>
          <w:t xml:space="preserve"> 5</w:t>
        </w:r>
      </w:smartTag>
      <w:r>
        <w:t xml:space="preserve"> on the next page of this form</w:t>
      </w:r>
    </w:p>
    <w:p w:rsidR="003B45EB" w:rsidRDefault="003B45EB"/>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155"/>
        <w:gridCol w:w="3438"/>
      </w:tblGrid>
      <w:tr w:rsidR="00C21557">
        <w:trPr>
          <w:cantSplit/>
          <w:tblHeader/>
        </w:trPr>
        <w:tc>
          <w:tcPr>
            <w:tcW w:w="5000" w:type="pct"/>
            <w:gridSpan w:val="2"/>
            <w:tcBorders>
              <w:top w:val="single" w:sz="18" w:space="0" w:color="4C87B9"/>
              <w:bottom w:val="single" w:sz="8" w:space="0" w:color="4C87B9"/>
            </w:tcBorders>
            <w:shd w:val="clear" w:color="auto" w:fill="CCDDEB"/>
          </w:tcPr>
          <w:p w:rsidR="00C21557" w:rsidRDefault="00C3113E" w:rsidP="003B45EB">
            <w:pPr>
              <w:pStyle w:val="TableHeading"/>
              <w:pageBreakBefore/>
            </w:pPr>
            <w:r>
              <w:lastRenderedPageBreak/>
              <w:t>5</w:t>
            </w:r>
            <w:r w:rsidR="00C21557">
              <w:t>: Probation report for faculty panel: overall assessment and recommendation</w:t>
            </w:r>
          </w:p>
        </w:tc>
      </w:tr>
      <w:tr w:rsidR="00C21557">
        <w:trPr>
          <w:trHeight w:val="567"/>
        </w:trPr>
        <w:tc>
          <w:tcPr>
            <w:tcW w:w="5000" w:type="pct"/>
            <w:gridSpan w:val="2"/>
            <w:tcBorders>
              <w:top w:val="single" w:sz="8" w:space="0" w:color="4C87B9"/>
              <w:bottom w:val="single" w:sz="8" w:space="0" w:color="4C87B9"/>
            </w:tcBorders>
          </w:tcPr>
          <w:p w:rsidR="00C21557" w:rsidRDefault="00C21557" w:rsidP="00790C22">
            <w:pPr>
              <w:pStyle w:val="TableIndent"/>
            </w:pPr>
            <w:r>
              <w:fldChar w:fldCharType="begin">
                <w:ffData>
                  <w:name w:val="Text20"/>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3B45EB">
        <w:trPr>
          <w:trHeight w:val="567"/>
        </w:trPr>
        <w:tc>
          <w:tcPr>
            <w:tcW w:w="5000" w:type="pct"/>
            <w:gridSpan w:val="2"/>
            <w:tcBorders>
              <w:top w:val="single" w:sz="8" w:space="0" w:color="4C87B9"/>
              <w:bottom w:val="single" w:sz="8" w:space="0" w:color="4C87B9"/>
            </w:tcBorders>
          </w:tcPr>
          <w:p w:rsidR="004F0057" w:rsidRPr="00EA7078" w:rsidRDefault="004F0057" w:rsidP="004F0057">
            <w:pPr>
              <w:pStyle w:val="TableIndent"/>
            </w:pPr>
            <w:r w:rsidRPr="00EA7078">
              <w:t>The probationer has successfully completed PGCAP or another programme set as an objective of probation:</w:t>
            </w:r>
          </w:p>
          <w:p w:rsidR="003B45EB" w:rsidRPr="00EA7078" w:rsidRDefault="004F0057" w:rsidP="004F0057">
            <w:pPr>
              <w:pStyle w:val="TableIndent"/>
            </w:pP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Yes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PGCAP exemption agreed earlier by VP   </w:t>
            </w:r>
            <w:r w:rsidRPr="00EA7078">
              <w:fldChar w:fldCharType="begin">
                <w:ffData>
                  <w:name w:val="Check3"/>
                  <w:enabled/>
                  <w:calcOnExit w:val="0"/>
                  <w:checkBox>
                    <w:sizeAuto/>
                    <w:default w:val="0"/>
                  </w:checkBox>
                </w:ffData>
              </w:fldChar>
            </w:r>
            <w:r w:rsidRPr="00EA7078">
              <w:instrText xml:space="preserve"> FORMCHECKBOX </w:instrText>
            </w:r>
            <w:r w:rsidR="00FA2B53">
              <w:fldChar w:fldCharType="separate"/>
            </w:r>
            <w:r w:rsidRPr="00EA7078">
              <w:fldChar w:fldCharType="end"/>
            </w:r>
            <w:r w:rsidRPr="00EA7078">
              <w:t xml:space="preserve"> Not required</w:t>
            </w:r>
          </w:p>
        </w:tc>
      </w:tr>
      <w:tr w:rsidR="00C21557">
        <w:trPr>
          <w:cantSplit/>
        </w:trPr>
        <w:tc>
          <w:tcPr>
            <w:tcW w:w="5000" w:type="pct"/>
            <w:gridSpan w:val="2"/>
            <w:tcBorders>
              <w:top w:val="single" w:sz="8" w:space="0" w:color="4C87B9"/>
              <w:bottom w:val="single" w:sz="8" w:space="0" w:color="4C87B9"/>
            </w:tcBorders>
          </w:tcPr>
          <w:p w:rsidR="00C21557" w:rsidRDefault="00C21557" w:rsidP="00790C22">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Recommendation to confirm appointment.</w:t>
            </w:r>
          </w:p>
          <w:p w:rsidR="00C21557" w:rsidRDefault="00C21557" w:rsidP="00790C22">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Recommendation that the employee should be dismissed. (Consult HR before you make such a recommendation.)</w:t>
            </w:r>
          </w:p>
          <w:p w:rsidR="00C21557" w:rsidRDefault="00C21557" w:rsidP="00C21557">
            <w:pPr>
              <w:pStyle w:val="TableInden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tab/>
              <w:t>Recommendation that the probation period should be extended. (Again, consult HR)</w:t>
            </w:r>
          </w:p>
        </w:tc>
      </w:tr>
      <w:tr w:rsidR="00C21557">
        <w:trPr>
          <w:cantSplit/>
          <w:trHeight w:val="20"/>
        </w:trPr>
        <w:tc>
          <w:tcPr>
            <w:tcW w:w="3208" w:type="pct"/>
            <w:tcBorders>
              <w:top w:val="single" w:sz="8" w:space="0" w:color="4C87B9"/>
              <w:bottom w:val="single" w:sz="8" w:space="0" w:color="4C87B9"/>
            </w:tcBorders>
          </w:tcPr>
          <w:p w:rsidR="00C21557" w:rsidRDefault="00C21557" w:rsidP="00790C22">
            <w:pPr>
              <w:autoSpaceDE w:val="0"/>
              <w:autoSpaceDN w:val="0"/>
              <w:adjustRightInd w:val="0"/>
            </w:pPr>
            <w:r>
              <w:rPr>
                <w:lang w:val="en-US"/>
              </w:rPr>
              <w:t>Line Manager’s signature (if needed)</w:t>
            </w:r>
          </w:p>
        </w:tc>
        <w:tc>
          <w:tcPr>
            <w:tcW w:w="1792" w:type="pct"/>
            <w:tcBorders>
              <w:top w:val="single" w:sz="8" w:space="0" w:color="4C87B9"/>
              <w:bottom w:val="single" w:sz="8" w:space="0" w:color="4C87B9"/>
            </w:tcBorders>
          </w:tcPr>
          <w:p w:rsidR="00C21557" w:rsidRDefault="00C21557" w:rsidP="00790C22">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C21557">
        <w:trPr>
          <w:cantSplit/>
          <w:trHeight w:val="227"/>
        </w:trPr>
        <w:tc>
          <w:tcPr>
            <w:tcW w:w="3208" w:type="pct"/>
            <w:tcBorders>
              <w:top w:val="single" w:sz="8" w:space="0" w:color="4C87B9"/>
              <w:bottom w:val="single" w:sz="18" w:space="0" w:color="4C87B9"/>
            </w:tcBorders>
          </w:tcPr>
          <w:p w:rsidR="00C21557" w:rsidRDefault="00C21557" w:rsidP="00790C22">
            <w:pPr>
              <w:autoSpaceDE w:val="0"/>
              <w:autoSpaceDN w:val="0"/>
              <w:adjustRightInd w:val="0"/>
            </w:pPr>
            <w:r>
              <w:rPr>
                <w:lang w:val="en-US"/>
              </w:rPr>
              <w:t>Head of School/Institute’s signature</w:t>
            </w:r>
          </w:p>
        </w:tc>
        <w:tc>
          <w:tcPr>
            <w:tcW w:w="1792" w:type="pct"/>
            <w:tcBorders>
              <w:top w:val="single" w:sz="8" w:space="0" w:color="4C87B9"/>
              <w:bottom w:val="single" w:sz="18" w:space="0" w:color="4C87B9"/>
            </w:tcBorders>
          </w:tcPr>
          <w:p w:rsidR="00C21557" w:rsidRDefault="00C21557" w:rsidP="00790C22">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75BE9">
        <w:trPr>
          <w:cantSplit/>
          <w:tblHeader/>
        </w:trPr>
        <w:tc>
          <w:tcPr>
            <w:tcW w:w="5000" w:type="pct"/>
            <w:gridSpan w:val="2"/>
            <w:tcBorders>
              <w:top w:val="single" w:sz="18" w:space="0" w:color="4C87B9"/>
              <w:bottom w:val="single" w:sz="8" w:space="0" w:color="4C87B9"/>
            </w:tcBorders>
            <w:shd w:val="clear" w:color="auto" w:fill="CCDDEB"/>
          </w:tcPr>
          <w:p w:rsidR="00475BE9" w:rsidRDefault="00C3113E" w:rsidP="00C21557">
            <w:pPr>
              <w:pStyle w:val="TableHeading"/>
            </w:pPr>
            <w:r>
              <w:t>6</w:t>
            </w:r>
            <w:r w:rsidR="00475BE9">
              <w:t>: Employee comments and signature</w:t>
            </w:r>
          </w:p>
        </w:tc>
      </w:tr>
      <w:tr w:rsidR="00475BE9">
        <w:trPr>
          <w:trHeight w:val="567"/>
        </w:trPr>
        <w:tc>
          <w:tcPr>
            <w:tcW w:w="5000" w:type="pct"/>
            <w:gridSpan w:val="2"/>
            <w:tcBorders>
              <w:top w:val="single" w:sz="8" w:space="0" w:color="4C87B9"/>
              <w:bottom w:val="single" w:sz="8" w:space="0" w:color="4C87B9"/>
            </w:tcBorders>
          </w:tcPr>
          <w:p w:rsidR="00475BE9" w:rsidRDefault="00475BE9" w:rsidP="00C21557">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nil"/>
              <w:bottom w:val="single" w:sz="18" w:space="0" w:color="4C87B9"/>
            </w:tcBorders>
          </w:tcPr>
          <w:p w:rsidR="00475BE9" w:rsidRDefault="00475BE9" w:rsidP="00C21557">
            <w:pPr>
              <w:autoSpaceDE w:val="0"/>
              <w:autoSpaceDN w:val="0"/>
              <w:adjustRightInd w:val="0"/>
            </w:pPr>
            <w:r>
              <w:rPr>
                <w:lang w:val="en-US"/>
              </w:rPr>
              <w:t>Employee’s signature</w:t>
            </w:r>
          </w:p>
        </w:tc>
        <w:tc>
          <w:tcPr>
            <w:tcW w:w="1792" w:type="pct"/>
            <w:tcBorders>
              <w:top w:val="nil"/>
              <w:bottom w:val="single" w:sz="18" w:space="0" w:color="4C87B9"/>
            </w:tcBorders>
          </w:tcPr>
          <w:p w:rsidR="00475BE9" w:rsidRDefault="00475BE9" w:rsidP="00C21557">
            <w:pPr>
              <w:pStyle w:val="TableLeft"/>
            </w:pPr>
            <w:r>
              <w:rPr>
                <w:lang w:val="en-US"/>
              </w:rPr>
              <w:t xml:space="preserve">Date of signature: </w:t>
            </w:r>
            <w:r w:rsidR="00DB5E16">
              <w:rPr>
                <w:lang w:val="en-US"/>
              </w:rPr>
              <w:fldChar w:fldCharType="begin">
                <w:ffData>
                  <w:name w:val="Text54"/>
                  <w:enabled/>
                  <w:calcOnExit w:val="0"/>
                  <w:textInput/>
                </w:ffData>
              </w:fldChar>
            </w:r>
            <w:bookmarkStart w:id="25" w:name="Text54"/>
            <w:r w:rsidR="00DB5E16">
              <w:rPr>
                <w:lang w:val="en-US"/>
              </w:rPr>
              <w:instrText xml:space="preserve"> FORMTEXT </w:instrText>
            </w:r>
            <w:r w:rsidR="00DB5E16">
              <w:rPr>
                <w:lang w:val="en-US"/>
              </w:rPr>
            </w:r>
            <w:r w:rsidR="00DB5E16">
              <w:rPr>
                <w:lang w:val="en-US"/>
              </w:rPr>
              <w:fldChar w:fldCharType="separate"/>
            </w:r>
            <w:r w:rsidR="00DB5E16">
              <w:rPr>
                <w:noProof/>
                <w:lang w:val="en-US"/>
              </w:rPr>
              <w:t> </w:t>
            </w:r>
            <w:r w:rsidR="00DB5E16">
              <w:rPr>
                <w:noProof/>
                <w:lang w:val="en-US"/>
              </w:rPr>
              <w:t> </w:t>
            </w:r>
            <w:r w:rsidR="00DB5E16">
              <w:rPr>
                <w:noProof/>
                <w:lang w:val="en-US"/>
              </w:rPr>
              <w:t> </w:t>
            </w:r>
            <w:r w:rsidR="00DB5E16">
              <w:rPr>
                <w:noProof/>
                <w:lang w:val="en-US"/>
              </w:rPr>
              <w:t> </w:t>
            </w:r>
            <w:r w:rsidR="00DB5E16">
              <w:rPr>
                <w:noProof/>
                <w:lang w:val="en-US"/>
              </w:rPr>
              <w:t> </w:t>
            </w:r>
            <w:r w:rsidR="00DB5E16">
              <w:rPr>
                <w:lang w:val="en-US"/>
              </w:rPr>
              <w:fldChar w:fldCharType="end"/>
            </w:r>
            <w:bookmarkEnd w:id="25"/>
          </w:p>
        </w:tc>
      </w:tr>
      <w:tr w:rsidR="00DB0884">
        <w:trPr>
          <w:cantSplit/>
          <w:tblHeader/>
        </w:trPr>
        <w:tc>
          <w:tcPr>
            <w:tcW w:w="5000" w:type="pct"/>
            <w:gridSpan w:val="2"/>
            <w:tcBorders>
              <w:top w:val="single" w:sz="18" w:space="0" w:color="4C87B9"/>
              <w:bottom w:val="single" w:sz="8" w:space="0" w:color="4C87B9"/>
            </w:tcBorders>
            <w:shd w:val="clear" w:color="auto" w:fill="CCDDEB"/>
          </w:tcPr>
          <w:p w:rsidR="00DB0884" w:rsidRDefault="00C3113E" w:rsidP="00790C22">
            <w:pPr>
              <w:pStyle w:val="TableHeading"/>
            </w:pPr>
            <w:r>
              <w:t>7</w:t>
            </w:r>
            <w:r w:rsidR="00DB0884">
              <w:t>: Mentor comments and signature</w:t>
            </w:r>
            <w:r w:rsidR="00516E9D">
              <w:t xml:space="preserve"> (if in attendance)</w:t>
            </w:r>
          </w:p>
        </w:tc>
      </w:tr>
      <w:tr w:rsidR="00DB0884">
        <w:trPr>
          <w:trHeight w:val="567"/>
        </w:trPr>
        <w:tc>
          <w:tcPr>
            <w:tcW w:w="5000" w:type="pct"/>
            <w:gridSpan w:val="2"/>
            <w:tcBorders>
              <w:top w:val="single" w:sz="8" w:space="0" w:color="4C87B9"/>
              <w:bottom w:val="single" w:sz="8" w:space="0" w:color="4C87B9"/>
            </w:tcBorders>
          </w:tcPr>
          <w:p w:rsidR="00DB0884" w:rsidRDefault="00DB0884" w:rsidP="00790C22">
            <w:pPr>
              <w:pStyle w:val="TableLeft"/>
            </w:pPr>
            <w:r>
              <w:fldChar w:fldCharType="begin">
                <w:ffData>
                  <w:name w:val="Text16"/>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DB0884">
        <w:trPr>
          <w:cantSplit/>
          <w:trHeight w:val="227"/>
        </w:trPr>
        <w:tc>
          <w:tcPr>
            <w:tcW w:w="3208" w:type="pct"/>
            <w:tcBorders>
              <w:top w:val="nil"/>
              <w:bottom w:val="single" w:sz="18" w:space="0" w:color="4C87B9"/>
            </w:tcBorders>
          </w:tcPr>
          <w:p w:rsidR="00DB0884" w:rsidRDefault="00DB0884" w:rsidP="00790C22">
            <w:pPr>
              <w:autoSpaceDE w:val="0"/>
              <w:autoSpaceDN w:val="0"/>
              <w:adjustRightInd w:val="0"/>
            </w:pPr>
            <w:smartTag w:uri="urn:schemas-microsoft-com:office:smarttags" w:element="place">
              <w:smartTag w:uri="urn:schemas-microsoft-com:office:smarttags" w:element="City">
                <w:r>
                  <w:rPr>
                    <w:lang w:val="en-US"/>
                  </w:rPr>
                  <w:t>Mentor</w:t>
                </w:r>
              </w:smartTag>
            </w:smartTag>
            <w:r>
              <w:rPr>
                <w:lang w:val="en-US"/>
              </w:rPr>
              <w:t>’s Signature</w:t>
            </w:r>
          </w:p>
        </w:tc>
        <w:tc>
          <w:tcPr>
            <w:tcW w:w="1792" w:type="pct"/>
            <w:tcBorders>
              <w:top w:val="nil"/>
              <w:bottom w:val="single" w:sz="18" w:space="0" w:color="4C87B9"/>
            </w:tcBorders>
          </w:tcPr>
          <w:p w:rsidR="00DB0884" w:rsidRDefault="00DB0884" w:rsidP="00790C22">
            <w:pPr>
              <w:pStyle w:val="TableLeft"/>
            </w:pPr>
            <w:r>
              <w:rPr>
                <w:lang w:val="en-US"/>
              </w:rPr>
              <w:t xml:space="preserve">Date of signature  </w:t>
            </w:r>
            <w:r>
              <w:fldChar w:fldCharType="begin">
                <w:ffData>
                  <w:name w:val="Text21"/>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C3113E">
            <w:pPr>
              <w:pStyle w:val="TableHeading"/>
            </w:pPr>
            <w:r>
              <w:t>8</w:t>
            </w:r>
            <w:r w:rsidR="00274E11">
              <w:t>. Manager’s</w:t>
            </w:r>
            <w:r w:rsidR="009C2BCE">
              <w:t xml:space="preserve"> check list</w:t>
            </w:r>
          </w:p>
        </w:tc>
      </w:tr>
      <w:tr w:rsidR="009C2BCE">
        <w:trPr>
          <w:cantSplit/>
        </w:trPr>
        <w:tc>
          <w:tcPr>
            <w:tcW w:w="5000" w:type="pct"/>
            <w:gridSpan w:val="2"/>
            <w:tcBorders>
              <w:top w:val="single" w:sz="8" w:space="0" w:color="4C87B9"/>
              <w:bottom w:val="single" w:sz="18" w:space="0" w:color="4C87B9"/>
            </w:tcBorders>
          </w:tcPr>
          <w:p w:rsidR="009C2BCE" w:rsidRDefault="00FC3A2F" w:rsidP="00995FA5">
            <w:pPr>
              <w:pStyle w:val="TableLeft"/>
            </w:pPr>
            <w:r>
              <w:fldChar w:fldCharType="begin">
                <w:ffData>
                  <w:name w:val="Check3"/>
                  <w:enabled/>
                  <w:calcOnExit w:val="0"/>
                  <w:checkBox>
                    <w:sizeAuto/>
                    <w:default w:val="0"/>
                  </w:checkBox>
                </w:ffData>
              </w:fldChar>
            </w:r>
            <w:r>
              <w:instrText xml:space="preserve"> FORMCHECKBOX </w:instrText>
            </w:r>
            <w:r w:rsidR="00FA2B53">
              <w:fldChar w:fldCharType="separate"/>
            </w:r>
            <w:r>
              <w:fldChar w:fldCharType="end"/>
            </w:r>
            <w:r w:rsidR="00E57639">
              <w:t xml:space="preserve">  </w:t>
            </w:r>
            <w:r>
              <w:t>I have forwarded a copy o</w:t>
            </w:r>
            <w:r w:rsidR="00C21557">
              <w:t>f this report, an up-to-date CV, a list of publications</w:t>
            </w:r>
            <w:r w:rsidR="003B45EB">
              <w:t>, grants applied for/won</w:t>
            </w:r>
            <w:r w:rsidR="00C21557">
              <w:t xml:space="preserve"> </w:t>
            </w:r>
            <w:r>
              <w:t xml:space="preserve">and a Learning Institute report on progress toward PGCAP </w:t>
            </w:r>
            <w:r w:rsidR="00956443" w:rsidRPr="00EA7078">
              <w:t>or another developmental objective</w:t>
            </w:r>
            <w:r w:rsidR="00956443">
              <w:t xml:space="preserve"> </w:t>
            </w:r>
            <w:r>
              <w:t xml:space="preserve">(if needed) to HR who will </w:t>
            </w:r>
            <w:r w:rsidR="0085457C">
              <w:t xml:space="preserve">send on </w:t>
            </w:r>
            <w:r>
              <w:t>the papers to the relevant Faculty Panel.</w:t>
            </w:r>
          </w:p>
        </w:tc>
      </w:tr>
      <w:tr w:rsidR="00995FA5">
        <w:trPr>
          <w:cantSplit/>
        </w:trPr>
        <w:tc>
          <w:tcPr>
            <w:tcW w:w="5000" w:type="pct"/>
            <w:gridSpan w:val="2"/>
            <w:tcBorders>
              <w:top w:val="single" w:sz="18" w:space="0" w:color="4C87B9"/>
              <w:left w:val="single" w:sz="18" w:space="0" w:color="4C87B9"/>
              <w:bottom w:val="single" w:sz="8" w:space="0" w:color="4C87B9"/>
              <w:right w:val="single" w:sz="18" w:space="0" w:color="1487B9"/>
            </w:tcBorders>
            <w:shd w:val="clear" w:color="auto" w:fill="CCDDEB"/>
          </w:tcPr>
          <w:p w:rsidR="00995FA5" w:rsidRDefault="00995FA5" w:rsidP="00995FA5">
            <w:pPr>
              <w:pStyle w:val="TableHeading"/>
            </w:pPr>
            <w:r>
              <w:t>9: Faculty Panel Comments</w:t>
            </w:r>
          </w:p>
        </w:tc>
      </w:tr>
      <w:tr w:rsidR="00995FA5">
        <w:trPr>
          <w:cantSplit/>
          <w:trHeight w:val="567"/>
        </w:trPr>
        <w:tc>
          <w:tcPr>
            <w:tcW w:w="5000" w:type="pct"/>
            <w:gridSpan w:val="2"/>
            <w:tcBorders>
              <w:top w:val="single" w:sz="8" w:space="0" w:color="4C87B9"/>
              <w:left w:val="single" w:sz="18" w:space="0" w:color="4C87B9"/>
              <w:bottom w:val="single" w:sz="8" w:space="0" w:color="4C87B9"/>
              <w:right w:val="single" w:sz="18" w:space="0" w:color="1487B9"/>
            </w:tcBorders>
          </w:tcPr>
          <w:p w:rsidR="00995FA5" w:rsidRDefault="00995FA5" w:rsidP="00995FA5">
            <w:pPr>
              <w:pStyle w:val="Table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95FA5">
        <w:trPr>
          <w:cantSplit/>
          <w:trHeight w:val="20"/>
        </w:trPr>
        <w:tc>
          <w:tcPr>
            <w:tcW w:w="3208" w:type="pct"/>
            <w:tcBorders>
              <w:top w:val="single" w:sz="8" w:space="0" w:color="4C87B9"/>
              <w:bottom w:val="single" w:sz="18" w:space="0" w:color="4C87B9"/>
            </w:tcBorders>
          </w:tcPr>
          <w:p w:rsidR="00995FA5" w:rsidRDefault="00995FA5" w:rsidP="008964CC">
            <w:pPr>
              <w:autoSpaceDE w:val="0"/>
              <w:autoSpaceDN w:val="0"/>
              <w:adjustRightInd w:val="0"/>
            </w:pPr>
            <w:r>
              <w:rPr>
                <w:lang w:val="en-US"/>
              </w:rPr>
              <w:t>VP’s signature:</w:t>
            </w:r>
          </w:p>
        </w:tc>
        <w:tc>
          <w:tcPr>
            <w:tcW w:w="1792" w:type="pct"/>
            <w:tcBorders>
              <w:top w:val="single" w:sz="8" w:space="0" w:color="4C87B9"/>
              <w:bottom w:val="single" w:sz="18" w:space="0" w:color="4C87B9"/>
            </w:tcBorders>
          </w:tcPr>
          <w:p w:rsidR="00995FA5" w:rsidRDefault="00995FA5" w:rsidP="008964CC">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0117D" w:rsidRDefault="006A61E8" w:rsidP="00573656">
      <w:pPr>
        <w:pStyle w:val="UnnumberedHeading"/>
        <w:rPr>
          <w:sz w:val="24"/>
          <w:szCs w:val="24"/>
        </w:rPr>
      </w:pPr>
      <w:r w:rsidRPr="005751F5">
        <w:rPr>
          <w:sz w:val="24"/>
          <w:szCs w:val="24"/>
        </w:rPr>
        <w:t xml:space="preserve">Transfer </w:t>
      </w:r>
      <w:r w:rsidR="000727C8">
        <w:rPr>
          <w:sz w:val="24"/>
          <w:szCs w:val="24"/>
        </w:rPr>
        <w:t xml:space="preserve">non-clinical </w:t>
      </w:r>
      <w:r w:rsidR="00573656" w:rsidRPr="005751F5">
        <w:rPr>
          <w:sz w:val="24"/>
          <w:szCs w:val="24"/>
        </w:rPr>
        <w:t>lecturers</w:t>
      </w:r>
      <w:r w:rsidRPr="005751F5">
        <w:rPr>
          <w:sz w:val="24"/>
          <w:szCs w:val="24"/>
        </w:rPr>
        <w:t xml:space="preserve"> </w:t>
      </w:r>
      <w:r w:rsidR="000727C8">
        <w:rPr>
          <w:sz w:val="24"/>
          <w:szCs w:val="24"/>
        </w:rPr>
        <w:t xml:space="preserve">and senior lecturers </w:t>
      </w:r>
      <w:r w:rsidRPr="005751F5">
        <w:rPr>
          <w:sz w:val="24"/>
          <w:szCs w:val="24"/>
        </w:rPr>
        <w:t>who successfully comple</w:t>
      </w:r>
      <w:r w:rsidR="00B0117D">
        <w:rPr>
          <w:sz w:val="24"/>
          <w:szCs w:val="24"/>
        </w:rPr>
        <w:t>te their probation onto the QMPD</w:t>
      </w:r>
      <w:r w:rsidRPr="005751F5">
        <w:rPr>
          <w:sz w:val="24"/>
          <w:szCs w:val="24"/>
        </w:rPr>
        <w:t xml:space="preserve">S scheme. </w:t>
      </w:r>
    </w:p>
    <w:p w:rsidR="00B0117D" w:rsidRPr="00B0117D" w:rsidRDefault="000E69DE" w:rsidP="00B0117D">
      <w:pPr>
        <w:pStyle w:val="UnnumberedHeading"/>
        <w:rPr>
          <w:sz w:val="24"/>
          <w:szCs w:val="24"/>
        </w:rPr>
      </w:pPr>
      <w:r>
        <w:rPr>
          <w:sz w:val="24"/>
          <w:szCs w:val="24"/>
        </w:rPr>
        <w:t>If you are recommending that the probation period should be extended, you will need to complete a probation e</w:t>
      </w:r>
      <w:r w:rsidR="00B0117D">
        <w:rPr>
          <w:sz w:val="24"/>
          <w:szCs w:val="24"/>
        </w:rPr>
        <w:t>xtension form rather than a QMPD</w:t>
      </w:r>
      <w:r>
        <w:rPr>
          <w:sz w:val="24"/>
          <w:szCs w:val="24"/>
        </w:rPr>
        <w:t>S form.</w:t>
      </w:r>
    </w:p>
    <w:tbl>
      <w:tblPr>
        <w:tblW w:w="5000" w:type="pct"/>
        <w:tblBorders>
          <w:top w:val="single" w:sz="18" w:space="0" w:color="1487B9"/>
          <w:left w:val="single" w:sz="18" w:space="0" w:color="1487B9"/>
          <w:bottom w:val="single" w:sz="18" w:space="0" w:color="1487B9"/>
          <w:right w:val="single" w:sz="18" w:space="0" w:color="1487B9"/>
          <w:insideH w:val="single" w:sz="18" w:space="0" w:color="1487B9"/>
          <w:insideV w:val="single" w:sz="18" w:space="0" w:color="1487B9"/>
        </w:tblBorders>
        <w:shd w:val="clear" w:color="auto" w:fill="CCDDEB"/>
        <w:tblLook w:val="01E0" w:firstRow="1" w:lastRow="1" w:firstColumn="1" w:lastColumn="1" w:noHBand="0" w:noVBand="0"/>
      </w:tblPr>
      <w:tblGrid>
        <w:gridCol w:w="9593"/>
      </w:tblGrid>
      <w:tr w:rsidR="00B0117D" w:rsidRPr="000A7FE3" w:rsidTr="00DC2610">
        <w:tc>
          <w:tcPr>
            <w:tcW w:w="5000" w:type="pct"/>
            <w:shd w:val="clear" w:color="auto" w:fill="CCDDEB"/>
          </w:tcPr>
          <w:p w:rsidR="00B0117D" w:rsidRPr="000A7FE3" w:rsidRDefault="00B0117D" w:rsidP="00DC2610">
            <w:pPr>
              <w:jc w:val="both"/>
              <w:rPr>
                <w:rFonts w:cs="Tahoma"/>
                <w:b/>
                <w:sz w:val="8"/>
                <w:szCs w:val="20"/>
              </w:rPr>
            </w:pPr>
          </w:p>
          <w:p w:rsidR="00B0117D" w:rsidRPr="000A7FE3" w:rsidRDefault="00B0117D" w:rsidP="00DC2610">
            <w:pPr>
              <w:shd w:val="clear" w:color="auto" w:fill="CCDDEB"/>
              <w:rPr>
                <w:rFonts w:cs="Tahoma"/>
                <w:sz w:val="24"/>
              </w:rPr>
            </w:pPr>
            <w:proofErr w:type="spellStart"/>
            <w:r w:rsidRPr="000A7FE3">
              <w:rPr>
                <w:rFonts w:cs="Tahoma"/>
                <w:sz w:val="24"/>
              </w:rPr>
              <w:t>Plan</w:t>
            </w:r>
            <w:r>
              <w:rPr>
                <w:rFonts w:cs="Tahoma"/>
                <w:sz w:val="24"/>
              </w:rPr>
              <w:t>nning</w:t>
            </w:r>
            <w:proofErr w:type="spellEnd"/>
            <w:r w:rsidRPr="000A7FE3">
              <w:rPr>
                <w:rFonts w:cs="Tahoma"/>
                <w:sz w:val="24"/>
              </w:rPr>
              <w:t xml:space="preserve"> For The Year Ahead </w:t>
            </w:r>
          </w:p>
          <w:p w:rsidR="00B0117D" w:rsidRDefault="00B0117D" w:rsidP="00DC2610">
            <w:pPr>
              <w:rPr>
                <w:rFonts w:cs="Tahoma"/>
                <w:szCs w:val="20"/>
              </w:rPr>
            </w:pPr>
            <w:r>
              <w:rPr>
                <w:rFonts w:cs="Tahoma"/>
                <w:szCs w:val="20"/>
              </w:rPr>
              <w:t>You should discuss and agree key objectives or targets and any personal development</w:t>
            </w:r>
            <w:r w:rsidRPr="000A7FE3">
              <w:rPr>
                <w:rFonts w:cs="Tahoma"/>
                <w:szCs w:val="20"/>
              </w:rPr>
              <w:t xml:space="preserve"> plans with your manager during your final probation assessment </w:t>
            </w:r>
            <w:r>
              <w:rPr>
                <w:rFonts w:cs="Tahoma"/>
                <w:szCs w:val="20"/>
              </w:rPr>
              <w:t>using the Queen Mary Performance and Development Appraisal Scheme documents which can be found at the link below:</w:t>
            </w:r>
          </w:p>
          <w:p w:rsidR="00B0117D" w:rsidRDefault="00B0117D" w:rsidP="00DC2610">
            <w:pPr>
              <w:rPr>
                <w:rFonts w:cs="Tahoma"/>
                <w:szCs w:val="20"/>
              </w:rPr>
            </w:pPr>
          </w:p>
          <w:p w:rsidR="00B0117D" w:rsidRPr="000A7FE3" w:rsidRDefault="00B0117D" w:rsidP="00DC2610">
            <w:pPr>
              <w:rPr>
                <w:rFonts w:cs="Tahoma"/>
                <w:sz w:val="4"/>
                <w:szCs w:val="20"/>
              </w:rPr>
            </w:pPr>
            <w:r w:rsidRPr="003452CB">
              <w:rPr>
                <w:rFonts w:cs="Tahoma"/>
                <w:szCs w:val="20"/>
              </w:rPr>
              <w:t>http://www.hr.qmul.ac.uk/procedures/appraisal/index.html</w:t>
            </w:r>
          </w:p>
        </w:tc>
      </w:tr>
    </w:tbl>
    <w:p w:rsidR="00B0117D" w:rsidRDefault="00B0117D" w:rsidP="00B0117D">
      <w:pPr>
        <w:rPr>
          <w:b/>
          <w:color w:val="00539B"/>
          <w:sz w:val="28"/>
          <w:szCs w:val="28"/>
        </w:rPr>
      </w:pPr>
    </w:p>
    <w:p w:rsidR="006A61E8" w:rsidRDefault="00B0117D">
      <w:r w:rsidRPr="00B0117D">
        <w:rPr>
          <w:b/>
          <w:color w:val="00539B"/>
          <w:sz w:val="24"/>
        </w:rPr>
        <w:t>For clinical academic staff</w:t>
      </w:r>
      <w:r w:rsidRPr="00B0117D">
        <w:rPr>
          <w:color w:val="00539B"/>
          <w:sz w:val="24"/>
        </w:rPr>
        <w:t xml:space="preserve">: If the employee is required to maintain registration (with licence to practice) with the GMC/GDC, they must undergo an annual enhanced appraisal. This process, conducted jointly with the NHS Trust with whom they have an honorary contract, is necessary to meet the requirements of revalidation. Since this process is carried out </w:t>
      </w:r>
      <w:r w:rsidRPr="00B0117D">
        <w:rPr>
          <w:b/>
          <w:color w:val="00539B"/>
          <w:sz w:val="24"/>
        </w:rPr>
        <w:t>separately</w:t>
      </w:r>
      <w:r w:rsidRPr="00B0117D">
        <w:rPr>
          <w:color w:val="00539B"/>
          <w:sz w:val="24"/>
        </w:rPr>
        <w:t xml:space="preserve"> and </w:t>
      </w:r>
      <w:r w:rsidRPr="00B0117D">
        <w:rPr>
          <w:b/>
          <w:color w:val="00539B"/>
          <w:sz w:val="24"/>
        </w:rPr>
        <w:t xml:space="preserve">in </w:t>
      </w:r>
      <w:r w:rsidRPr="00B0117D">
        <w:rPr>
          <w:b/>
          <w:color w:val="00539B"/>
          <w:sz w:val="24"/>
        </w:rPr>
        <w:lastRenderedPageBreak/>
        <w:t>addition</w:t>
      </w:r>
      <w:r w:rsidRPr="00B0117D">
        <w:rPr>
          <w:color w:val="00539B"/>
          <w:sz w:val="24"/>
        </w:rPr>
        <w:t xml:space="preserve"> to the Queen Mary probation procedure, clinical staff who successfully complete probation should already be enrolled in the enhanced appraisal process.</w:t>
      </w:r>
    </w:p>
    <w:sectPr w:rsidR="006A61E8" w:rsidSect="00C21557">
      <w:headerReference w:type="default" r:id="rId22"/>
      <w:pgSz w:w="11907" w:h="16839" w:code="9"/>
      <w:pgMar w:top="1134" w:right="1134" w:bottom="1134" w:left="1134" w:header="62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12" w:rsidRDefault="00332812">
      <w:r>
        <w:separator/>
      </w:r>
    </w:p>
  </w:endnote>
  <w:endnote w:type="continuationSeparator" w:id="0">
    <w:p w:rsidR="00332812" w:rsidRDefault="0033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rmal tex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 Inspira Medium">
    <w:altName w:val="Trebuchet MS"/>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LightSS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213"/>
      <w:gridCol w:w="3214"/>
      <w:gridCol w:w="3212"/>
    </w:tblGrid>
    <w:tr w:rsidR="00054011" w:rsidTr="00CD4A92">
      <w:tc>
        <w:tcPr>
          <w:tcW w:w="1667" w:type="pct"/>
          <w:shd w:val="clear" w:color="auto" w:fill="auto"/>
        </w:tcPr>
        <w:p w:rsidR="00054011" w:rsidRDefault="00054011">
          <w:pPr>
            <w:pStyle w:val="Footer"/>
          </w:pPr>
          <w:r>
            <w:t>HR41</w:t>
          </w:r>
        </w:p>
      </w:tc>
      <w:tc>
        <w:tcPr>
          <w:tcW w:w="1667" w:type="pct"/>
          <w:shd w:val="clear" w:color="auto" w:fill="auto"/>
        </w:tcPr>
        <w:p w:rsidR="00054011" w:rsidRDefault="00054011" w:rsidP="00CD4A92">
          <w:pPr>
            <w:pStyle w:val="Footer"/>
            <w:jc w:val="center"/>
          </w:pPr>
          <w:r>
            <w:rPr>
              <w:rStyle w:val="PageNumber"/>
            </w:rPr>
            <w:fldChar w:fldCharType="begin"/>
          </w:r>
          <w:r>
            <w:rPr>
              <w:rStyle w:val="PageNumber"/>
            </w:rPr>
            <w:instrText xml:space="preserve"> PAGE </w:instrText>
          </w:r>
          <w:r>
            <w:rPr>
              <w:rStyle w:val="PageNumber"/>
            </w:rPr>
            <w:fldChar w:fldCharType="separate"/>
          </w:r>
          <w:r w:rsidR="00FA2B53">
            <w:rPr>
              <w:rStyle w:val="PageNumber"/>
              <w:noProof/>
            </w:rPr>
            <w:t>20</w:t>
          </w:r>
          <w:r>
            <w:rPr>
              <w:rStyle w:val="PageNumber"/>
            </w:rPr>
            <w:fldChar w:fldCharType="end"/>
          </w:r>
        </w:p>
      </w:tc>
      <w:tc>
        <w:tcPr>
          <w:tcW w:w="1667" w:type="pct"/>
          <w:shd w:val="clear" w:color="auto" w:fill="auto"/>
        </w:tcPr>
        <w:p w:rsidR="00054011" w:rsidRDefault="00054011" w:rsidP="00CD4A92">
          <w:pPr>
            <w:pStyle w:val="Footer"/>
            <w:jc w:val="right"/>
          </w:pPr>
          <w:r>
            <w:t>June 2013</w:t>
          </w:r>
        </w:p>
      </w:tc>
    </w:tr>
  </w:tbl>
  <w:p w:rsidR="00054011" w:rsidRPr="009D64A4" w:rsidRDefault="00054011" w:rsidP="009D64A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011" w:rsidRDefault="00054011" w:rsidP="00B0117D">
    <w:pPr>
      <w:pStyle w:val="Footer"/>
      <w:jc w:val="right"/>
    </w:pPr>
    <w:r>
      <w:t>June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12" w:rsidRDefault="00332812">
      <w:r>
        <w:separator/>
      </w:r>
    </w:p>
  </w:footnote>
  <w:footnote w:type="continuationSeparator" w:id="0">
    <w:p w:rsidR="00332812" w:rsidRDefault="0033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Lecturer’s 3 Year</w:t>
          </w:r>
          <w:r w:rsidRPr="00A968C1">
            <w:rPr>
              <w:rFonts w:ascii="Gill Sans MT" w:hAnsi="Gill Sans MT"/>
              <w:sz w:val="28"/>
              <w:szCs w:val="28"/>
            </w:rPr>
            <w:t xml:space="preserve"> Probation Assessment Form</w:t>
          </w:r>
        </w:p>
      </w:tc>
    </w:tr>
  </w:tbl>
  <w:p w:rsidR="00054011" w:rsidRPr="009B3D2B" w:rsidRDefault="00054011" w:rsidP="009B3D2B">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4C87B9"/>
      </w:tblBorders>
      <w:tblCellMar>
        <w:left w:w="0" w:type="dxa"/>
      </w:tblCellMar>
      <w:tblLook w:val="0000" w:firstRow="0" w:lastRow="0" w:firstColumn="0" w:lastColumn="0" w:noHBand="0" w:noVBand="0"/>
    </w:tblPr>
    <w:tblGrid>
      <w:gridCol w:w="6956"/>
      <w:gridCol w:w="2683"/>
    </w:tblGrid>
    <w:tr w:rsidR="00054011">
      <w:trPr>
        <w:cantSplit/>
        <w:trHeight w:val="709"/>
      </w:trPr>
      <w:tc>
        <w:tcPr>
          <w:tcW w:w="3608" w:type="pct"/>
          <w:tcMar>
            <w:left w:w="0" w:type="dxa"/>
          </w:tcMar>
        </w:tcPr>
        <w:p w:rsidR="00054011" w:rsidRDefault="00054011" w:rsidP="00A968C1">
          <w:pPr>
            <w:pStyle w:val="HeaderA4Portrait"/>
          </w:pPr>
          <w:r>
            <w:t>Three Year Probation Assessment Form</w:t>
          </w:r>
        </w:p>
        <w:p w:rsidR="00054011" w:rsidRDefault="00054011" w:rsidP="00A968C1">
          <w:pPr>
            <w:pStyle w:val="HeaderA4Portrait"/>
          </w:pPr>
          <w:r>
            <w:t>For Lecturers and Senior Lecturers</w:t>
          </w:r>
        </w:p>
        <w:p w:rsidR="00054011" w:rsidRPr="008C5D38" w:rsidRDefault="00054011" w:rsidP="00A968C1">
          <w:pPr>
            <w:pStyle w:val="HeaderA4Portrait"/>
            <w:rPr>
              <w:sz w:val="10"/>
              <w:szCs w:val="20"/>
            </w:rPr>
          </w:pPr>
        </w:p>
      </w:tc>
      <w:tc>
        <w:tcPr>
          <w:tcW w:w="1392" w:type="pct"/>
          <w:tcMar>
            <w:right w:w="0" w:type="dxa"/>
          </w:tcMar>
        </w:tcPr>
        <w:p w:rsidR="00054011" w:rsidRDefault="00390DD2" w:rsidP="00A968C1">
          <w:pPr>
            <w:jc w:val="right"/>
          </w:pPr>
          <w:r w:rsidRPr="00FF6C2F">
            <w:rPr>
              <w:noProof/>
              <w:lang w:eastAsia="en-GB"/>
            </w:rPr>
            <w:drawing>
              <wp:inline distT="0" distB="0" distL="0" distR="0">
                <wp:extent cx="1628775" cy="428625"/>
                <wp:effectExtent l="0" t="0" r="9525" b="9525"/>
                <wp:docPr id="1" name="Picture 2"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tc>
    </w:tr>
  </w:tbl>
  <w:p w:rsidR="00054011" w:rsidRPr="009B3D2B" w:rsidRDefault="00054011" w:rsidP="00A968C1">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Set Up Meeting – First Month of First Year of Probation</w:t>
          </w:r>
        </w:p>
      </w:tc>
    </w:tr>
  </w:tbl>
  <w:p w:rsidR="00054011" w:rsidRPr="009B3D2B" w:rsidRDefault="00054011" w:rsidP="009B3D2B">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First Probation Assessment – Ninth Month of First Year of Probation</w:t>
          </w:r>
        </w:p>
      </w:tc>
    </w:tr>
  </w:tbl>
  <w:p w:rsidR="00054011" w:rsidRPr="009B3D2B" w:rsidRDefault="00054011" w:rsidP="009B3D2B">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Second Assessment – Ninth Month of 2nd Year of Probation</w:t>
          </w:r>
        </w:p>
      </w:tc>
    </w:tr>
  </w:tbl>
  <w:p w:rsidR="00054011" w:rsidRPr="009B3D2B" w:rsidRDefault="00054011" w:rsidP="009B3D2B">
    <w:pPr>
      <w:pStyle w:val="Heade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35993">
          <w:pPr>
            <w:pStyle w:val="HeaderA4Portrait"/>
            <w:jc w:val="center"/>
            <w:rPr>
              <w:rFonts w:ascii="Gill Sans MT" w:hAnsi="Gill Sans MT"/>
              <w:sz w:val="28"/>
              <w:szCs w:val="28"/>
            </w:rPr>
          </w:pPr>
          <w:r>
            <w:rPr>
              <w:rFonts w:ascii="Gill Sans MT" w:hAnsi="Gill Sans MT"/>
              <w:sz w:val="28"/>
              <w:szCs w:val="28"/>
            </w:rPr>
            <w:t>Third Assessment – Ninth Month of 3rd Year of Probation</w:t>
          </w:r>
        </w:p>
      </w:tc>
    </w:tr>
  </w:tbl>
  <w:p w:rsidR="00054011" w:rsidRPr="009B3D2B" w:rsidRDefault="00054011" w:rsidP="009B3D2B">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F93"/>
    <w:multiLevelType w:val="hybridMultilevel"/>
    <w:tmpl w:val="C0F870B4"/>
    <w:lvl w:ilvl="0" w:tplc="08090001">
      <w:start w:val="1"/>
      <w:numFmt w:val="bullet"/>
      <w:lvlText w:val=""/>
      <w:lvlJc w:val="left"/>
      <w:pPr>
        <w:tabs>
          <w:tab w:val="num" w:pos="720"/>
        </w:tabs>
        <w:ind w:left="720" w:hanging="360"/>
      </w:pPr>
      <w:rPr>
        <w:rFonts w:ascii="Symbol" w:hAnsi="Symbol" w:hint="default"/>
      </w:rPr>
    </w:lvl>
    <w:lvl w:ilvl="1" w:tplc="C4C8CF0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B67AD"/>
    <w:multiLevelType w:val="hybridMultilevel"/>
    <w:tmpl w:val="250A55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602A1F"/>
    <w:multiLevelType w:val="hybridMultilevel"/>
    <w:tmpl w:val="321E230A"/>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5C0F05"/>
    <w:multiLevelType w:val="multilevel"/>
    <w:tmpl w:val="1592DB4C"/>
    <w:lvl w:ilvl="0">
      <w:start w:val="1"/>
      <w:numFmt w:val="decimal"/>
      <w:pStyle w:val="BodyText"/>
      <w:suff w:val="nothing"/>
      <w:lvlText w:val=""/>
      <w:lvlJc w:val="left"/>
      <w:pPr>
        <w:tabs>
          <w:tab w:val="num" w:pos="0"/>
        </w:tabs>
        <w:ind w:left="0" w:firstLine="0"/>
      </w:pPr>
    </w:lvl>
    <w:lvl w:ilvl="1">
      <w:start w:val="1"/>
      <w:numFmt w:val="decimal"/>
      <w:pStyle w:val="NumberedList1"/>
      <w:lvlText w:val="%2"/>
      <w:lvlJc w:val="left"/>
      <w:pPr>
        <w:tabs>
          <w:tab w:val="num" w:pos="340"/>
        </w:tabs>
        <w:ind w:left="340" w:hanging="340"/>
      </w:pPr>
      <w:rPr>
        <w:b/>
        <w:i w:val="0"/>
        <w:color w:val="00539B"/>
      </w:rPr>
    </w:lvl>
    <w:lvl w:ilvl="2">
      <w:start w:val="1"/>
      <w:numFmt w:val="lowerLetter"/>
      <w:pStyle w:val="NumberedList2"/>
      <w:lvlText w:val="%3"/>
      <w:lvlJc w:val="left"/>
      <w:pPr>
        <w:tabs>
          <w:tab w:val="num" w:pos="680"/>
        </w:tabs>
        <w:ind w:left="680" w:hanging="340"/>
      </w:pPr>
      <w:rPr>
        <w:b/>
        <w:i w:val="0"/>
        <w:color w:val="00539B"/>
      </w:rPr>
    </w:lvl>
    <w:lvl w:ilvl="3">
      <w:start w:val="1"/>
      <w:numFmt w:val="lowerRoman"/>
      <w:lvlRestart w:val="0"/>
      <w:pStyle w:val="NumberedList3"/>
      <w:lvlText w:val="%4"/>
      <w:lvlJc w:val="left"/>
      <w:pPr>
        <w:tabs>
          <w:tab w:val="num" w:pos="1020"/>
        </w:tabs>
        <w:ind w:left="1020" w:hanging="340"/>
      </w:pPr>
      <w:rPr>
        <w:b/>
        <w:i w:val="0"/>
        <w:color w:val="00539B"/>
      </w:rPr>
    </w:lvl>
    <w:lvl w:ilvl="4">
      <w:start w:val="1"/>
      <w:numFmt w:val="decimal"/>
      <w:lvlRestart w:val="0"/>
      <w:pStyle w:val="NumberedList4"/>
      <w:lvlText w:val=""/>
      <w:lvlJc w:val="left"/>
      <w:pPr>
        <w:tabs>
          <w:tab w:val="num" w:pos="0"/>
        </w:tabs>
        <w:ind w:left="0" w:firstLine="0"/>
      </w:pPr>
      <w:rPr>
        <w:b w:val="0"/>
        <w:i w:val="0"/>
        <w:color w:val="000000"/>
      </w:rPr>
    </w:lvl>
    <w:lvl w:ilvl="5">
      <w:start w:val="1"/>
      <w:numFmt w:val="decimal"/>
      <w:lvlRestart w:val="0"/>
      <w:pStyle w:val="NumberedList5"/>
      <w:lvlText w:val=""/>
      <w:lvlJc w:val="left"/>
      <w:pPr>
        <w:tabs>
          <w:tab w:val="num" w:pos="0"/>
        </w:tabs>
        <w:ind w:left="0" w:firstLine="0"/>
      </w:pPr>
      <w:rPr>
        <w:b w:val="0"/>
        <w:i w:val="0"/>
        <w:color w:val="000000"/>
      </w:rPr>
    </w:lvl>
    <w:lvl w:ilvl="6">
      <w:start w:val="1"/>
      <w:numFmt w:val="decimal"/>
      <w:lvlRestart w:val="0"/>
      <w:pStyle w:val="NumberedList6"/>
      <w:lvlText w:val=""/>
      <w:lvlJc w:val="left"/>
      <w:pPr>
        <w:tabs>
          <w:tab w:val="num" w:pos="0"/>
        </w:tabs>
        <w:ind w:left="0" w:firstLine="0"/>
      </w:pPr>
      <w:rPr>
        <w:b w:val="0"/>
        <w:i w:val="0"/>
        <w:color w:val="000000"/>
      </w:rPr>
    </w:lvl>
    <w:lvl w:ilvl="7">
      <w:start w:val="1"/>
      <w:numFmt w:val="decimal"/>
      <w:lvlRestart w:val="0"/>
      <w:pStyle w:val="NumberedList7"/>
      <w:lvlText w:val=""/>
      <w:lvlJc w:val="left"/>
      <w:pPr>
        <w:tabs>
          <w:tab w:val="num" w:pos="0"/>
        </w:tabs>
        <w:ind w:left="0" w:firstLine="0"/>
      </w:pPr>
      <w:rPr>
        <w:b w:val="0"/>
        <w:i w:val="0"/>
        <w:color w:val="000000"/>
      </w:rPr>
    </w:lvl>
    <w:lvl w:ilvl="8">
      <w:start w:val="1"/>
      <w:numFmt w:val="decimal"/>
      <w:lvlRestart w:val="0"/>
      <w:pStyle w:val="NumberedList8"/>
      <w:lvlText w:val=""/>
      <w:lvlJc w:val="left"/>
      <w:pPr>
        <w:tabs>
          <w:tab w:val="num" w:pos="0"/>
        </w:tabs>
        <w:ind w:left="0" w:firstLine="0"/>
      </w:pPr>
      <w:rPr>
        <w:b w:val="0"/>
        <w:i w:val="0"/>
        <w:color w:val="000000"/>
      </w:rPr>
    </w:lvl>
  </w:abstractNum>
  <w:abstractNum w:abstractNumId="4" w15:restartNumberingAfterBreak="0">
    <w:nsid w:val="170552CB"/>
    <w:multiLevelType w:val="hybridMultilevel"/>
    <w:tmpl w:val="2AD699C8"/>
    <w:lvl w:ilvl="0" w:tplc="AB5EB138">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AD1010"/>
    <w:multiLevelType w:val="hybridMultilevel"/>
    <w:tmpl w:val="7FD8172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72545"/>
    <w:multiLevelType w:val="multilevel"/>
    <w:tmpl w:val="A5EA793C"/>
    <w:lvl w:ilvl="0">
      <w:start w:val="1"/>
      <w:numFmt w:val="decimal"/>
      <w:lvlRestart w:val="0"/>
      <w:pStyle w:val="Heading1"/>
      <w:lvlText w:val="%1"/>
      <w:lvlJc w:val="left"/>
      <w:pPr>
        <w:tabs>
          <w:tab w:val="num" w:pos="340"/>
        </w:tabs>
        <w:ind w:left="340" w:hanging="340"/>
      </w:pPr>
    </w:lvl>
    <w:lvl w:ilvl="1">
      <w:start w:val="1"/>
      <w:numFmt w:val="decimal"/>
      <w:pStyle w:val="Heading2"/>
      <w:lvlText w:val="%1.%2"/>
      <w:lvlJc w:val="left"/>
      <w:pPr>
        <w:tabs>
          <w:tab w:val="num" w:pos="510"/>
        </w:tabs>
        <w:ind w:left="510" w:hanging="51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020"/>
        </w:tabs>
        <w:ind w:left="1020" w:hanging="1020"/>
      </w:pPr>
    </w:lvl>
    <w:lvl w:ilvl="5">
      <w:start w:val="1"/>
      <w:numFmt w:val="decimal"/>
      <w:pStyle w:val="Heading6"/>
      <w:lvlText w:val="%1.%2.%3.%4.%5.%6"/>
      <w:lvlJc w:val="left"/>
      <w:pPr>
        <w:tabs>
          <w:tab w:val="num" w:pos="1191"/>
        </w:tabs>
        <w:ind w:left="1191" w:hanging="1191"/>
      </w:pPr>
    </w:lvl>
    <w:lvl w:ilvl="6">
      <w:start w:val="1"/>
      <w:numFmt w:val="upperLetter"/>
      <w:lvlRestart w:val="0"/>
      <w:pStyle w:val="Heading7"/>
      <w:suff w:val="space"/>
      <w:lvlText w:val="Appendix %7"/>
      <w:lvlJc w:val="left"/>
      <w:pPr>
        <w:tabs>
          <w:tab w:val="num" w:pos="0"/>
        </w:tabs>
        <w:ind w:left="0" w:firstLine="0"/>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7" w15:restartNumberingAfterBreak="0">
    <w:nsid w:val="3879322A"/>
    <w:multiLevelType w:val="hybridMultilevel"/>
    <w:tmpl w:val="FE12BCD4"/>
    <w:lvl w:ilvl="0" w:tplc="45DEB9B6">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AA57FD1"/>
    <w:multiLevelType w:val="hybridMultilevel"/>
    <w:tmpl w:val="B92E9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E0F78"/>
    <w:multiLevelType w:val="hybridMultilevel"/>
    <w:tmpl w:val="25CA0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C40F3"/>
    <w:multiLevelType w:val="multilevel"/>
    <w:tmpl w:val="9662DA66"/>
    <w:name w:val="BulletListTemplate"/>
    <w:lvl w:ilvl="0">
      <w:start w:val="1"/>
      <w:numFmt w:val="decimal"/>
      <w:pStyle w:val="BulletList1"/>
      <w:lvlText w:val=""/>
      <w:lvlJc w:val="left"/>
      <w:pPr>
        <w:tabs>
          <w:tab w:val="num" w:pos="340"/>
        </w:tabs>
        <w:ind w:left="340" w:hanging="340"/>
      </w:pPr>
      <w:rPr>
        <w:rFonts w:ascii="Symbol" w:hAnsi="Symbol" w:hint="default"/>
        <w:color w:val="00539B"/>
      </w:rPr>
    </w:lvl>
    <w:lvl w:ilvl="1">
      <w:start w:val="1"/>
      <w:numFmt w:val="lowerLetter"/>
      <w:pStyle w:val="BulletList2"/>
      <w:lvlText w:val="–"/>
      <w:lvlJc w:val="left"/>
      <w:pPr>
        <w:tabs>
          <w:tab w:val="num" w:pos="680"/>
        </w:tabs>
        <w:ind w:left="680" w:hanging="340"/>
      </w:pPr>
      <w:rPr>
        <w:rFonts w:ascii="(normal text)" w:hAnsi="(normal text)"/>
        <w:color w:val="00539B"/>
      </w:rPr>
    </w:lvl>
    <w:lvl w:ilvl="2">
      <w:start w:val="1"/>
      <w:numFmt w:val="lowerRoman"/>
      <w:pStyle w:val="BulletList3"/>
      <w:lvlText w:val="-"/>
      <w:lvlJc w:val="left"/>
      <w:pPr>
        <w:tabs>
          <w:tab w:val="num" w:pos="1020"/>
        </w:tabs>
        <w:ind w:left="1020" w:hanging="340"/>
      </w:pPr>
      <w:rPr>
        <w:rFonts w:ascii="(normal text)" w:hAnsi="(normal text)"/>
        <w:color w:val="00539B"/>
      </w:rPr>
    </w:lvl>
    <w:lvl w:ilvl="3">
      <w:start w:val="1"/>
      <w:numFmt w:val="decimal"/>
      <w:pStyle w:val="BulletList4"/>
      <w:lvlText w:null="1"/>
      <w:lvlJc w:val="left"/>
      <w:pPr>
        <w:tabs>
          <w:tab w:val="num" w:pos="0"/>
        </w:tabs>
        <w:ind w:left="0" w:firstLine="0"/>
      </w:pPr>
      <w:rPr>
        <w:color w:val="000000"/>
      </w:rPr>
    </w:lvl>
    <w:lvl w:ilvl="4">
      <w:start w:val="1"/>
      <w:numFmt w:val="lowerLetter"/>
      <w:pStyle w:val="BulletList5"/>
      <w:lvlText w:null="1"/>
      <w:lvlJc w:val="left"/>
      <w:pPr>
        <w:tabs>
          <w:tab w:val="num" w:pos="0"/>
        </w:tabs>
        <w:ind w:left="0" w:firstLine="0"/>
      </w:pPr>
      <w:rPr>
        <w:color w:val="000000"/>
      </w:rPr>
    </w:lvl>
    <w:lvl w:ilvl="5">
      <w:start w:val="1"/>
      <w:numFmt w:val="lowerRoman"/>
      <w:pStyle w:val="BulletList6"/>
      <w:lvlText w:null="1"/>
      <w:lvlJc w:val="left"/>
      <w:pPr>
        <w:tabs>
          <w:tab w:val="num" w:pos="0"/>
        </w:tabs>
        <w:ind w:left="0" w:firstLine="0"/>
      </w:pPr>
      <w:rPr>
        <w:color w:val="000000"/>
      </w:rPr>
    </w:lvl>
    <w:lvl w:ilvl="6">
      <w:start w:val="1"/>
      <w:numFmt w:val="decimal"/>
      <w:pStyle w:val="BulletList7"/>
      <w:lvlText w:null="1"/>
      <w:lvlJc w:val="left"/>
      <w:pPr>
        <w:tabs>
          <w:tab w:val="num" w:pos="0"/>
        </w:tabs>
        <w:ind w:left="0" w:firstLine="0"/>
      </w:pPr>
      <w:rPr>
        <w:color w:val="000000"/>
      </w:rPr>
    </w:lvl>
    <w:lvl w:ilvl="7">
      <w:start w:val="1"/>
      <w:numFmt w:val="lowerLetter"/>
      <w:pStyle w:val="BulletList8"/>
      <w:lvlText w:null="1"/>
      <w:lvlJc w:val="left"/>
      <w:pPr>
        <w:tabs>
          <w:tab w:val="num" w:pos="0"/>
        </w:tabs>
        <w:ind w:left="0" w:firstLine="0"/>
      </w:pPr>
      <w:rPr>
        <w:color w:val="000000"/>
      </w:rPr>
    </w:lvl>
    <w:lvl w:ilvl="8">
      <w:start w:val="1"/>
      <w:numFmt w:val="lowerRoman"/>
      <w:pStyle w:val="BulletList9"/>
      <w:lvlText w:null="1"/>
      <w:lvlJc w:val="left"/>
      <w:pPr>
        <w:tabs>
          <w:tab w:val="num" w:pos="0"/>
        </w:tabs>
        <w:ind w:left="0" w:firstLine="0"/>
      </w:pPr>
      <w:rPr>
        <w:color w:val="000000"/>
      </w:rPr>
    </w:lvl>
  </w:abstractNum>
  <w:abstractNum w:abstractNumId="11" w15:restartNumberingAfterBreak="0">
    <w:nsid w:val="52D90E37"/>
    <w:multiLevelType w:val="hybridMultilevel"/>
    <w:tmpl w:val="11D8C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E6A0A"/>
    <w:multiLevelType w:val="hybridMultilevel"/>
    <w:tmpl w:val="7BC81568"/>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B03F1D"/>
    <w:multiLevelType w:val="hybridMultilevel"/>
    <w:tmpl w:val="FF9E1DC6"/>
    <w:lvl w:ilvl="0" w:tplc="0809000B">
      <w:start w:val="1"/>
      <w:numFmt w:val="bullet"/>
      <w:lvlText w:val=""/>
      <w:lvlJc w:val="left"/>
      <w:pPr>
        <w:tabs>
          <w:tab w:val="num" w:pos="1080"/>
        </w:tabs>
        <w:ind w:left="108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5E400425"/>
    <w:multiLevelType w:val="hybridMultilevel"/>
    <w:tmpl w:val="69C89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172F7"/>
    <w:multiLevelType w:val="hybridMultilevel"/>
    <w:tmpl w:val="947CB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1556B"/>
    <w:multiLevelType w:val="hybridMultilevel"/>
    <w:tmpl w:val="62F23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F0FA4"/>
    <w:multiLevelType w:val="hybridMultilevel"/>
    <w:tmpl w:val="53BE3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A232BB"/>
    <w:multiLevelType w:val="hybridMultilevel"/>
    <w:tmpl w:val="C31ED352"/>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736BA9"/>
    <w:multiLevelType w:val="hybridMultilevel"/>
    <w:tmpl w:val="EC620862"/>
    <w:lvl w:ilvl="0" w:tplc="04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A260DF"/>
    <w:multiLevelType w:val="hybridMultilevel"/>
    <w:tmpl w:val="31A855C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34614EF"/>
    <w:multiLevelType w:val="hybridMultilevel"/>
    <w:tmpl w:val="A6942E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152B2"/>
    <w:multiLevelType w:val="hybridMultilevel"/>
    <w:tmpl w:val="88F8F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5663F0"/>
    <w:multiLevelType w:val="hybridMultilevel"/>
    <w:tmpl w:val="9614E9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7B6C4099"/>
    <w:multiLevelType w:val="hybridMultilevel"/>
    <w:tmpl w:val="694294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0"/>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7"/>
  </w:num>
  <w:num w:numId="15">
    <w:abstractNumId w:val="21"/>
  </w:num>
  <w:num w:numId="16">
    <w:abstractNumId w:val="23"/>
  </w:num>
  <w:num w:numId="17">
    <w:abstractNumId w:val="9"/>
  </w:num>
  <w:num w:numId="18">
    <w:abstractNumId w:val="5"/>
  </w:num>
  <w:num w:numId="19">
    <w:abstractNumId w:val="16"/>
  </w:num>
  <w:num w:numId="20">
    <w:abstractNumId w:val="20"/>
  </w:num>
  <w:num w:numId="21">
    <w:abstractNumId w:val="0"/>
  </w:num>
  <w:num w:numId="22">
    <w:abstractNumId w:val="8"/>
  </w:num>
  <w:num w:numId="23">
    <w:abstractNumId w:val="12"/>
  </w:num>
  <w:num w:numId="24">
    <w:abstractNumId w:val="1"/>
  </w:num>
  <w:num w:numId="25">
    <w:abstractNumId w:val="13"/>
  </w:num>
  <w:num w:numId="26">
    <w:abstractNumId w:val="24"/>
  </w:num>
  <w:num w:numId="27">
    <w:abstractNumId w:val="19"/>
  </w:num>
  <w:num w:numId="28">
    <w:abstractNumId w:val="18"/>
  </w:num>
  <w:num w:numId="29">
    <w:abstractNumId w:val="2"/>
  </w:num>
  <w:num w:numId="30">
    <w:abstractNumId w:val="11"/>
  </w:num>
  <w:num w:numId="31">
    <w:abstractNumId w:val="10"/>
  </w:num>
  <w:num w:numId="32">
    <w:abstractNumId w:val="3"/>
  </w:num>
  <w:num w:numId="33">
    <w:abstractNumId w:val="3"/>
  </w:num>
  <w:num w:numId="34">
    <w:abstractNumId w:val="22"/>
  </w:num>
  <w:num w:numId="35">
    <w:abstractNumId w:val="10"/>
  </w:num>
  <w:num w:numId="36">
    <w:abstractNumId w:val="7"/>
  </w:num>
  <w:num w:numId="37">
    <w:abstractNumId w:val="3"/>
  </w:num>
  <w:num w:numId="38">
    <w:abstractNumId w:val="10"/>
  </w:num>
  <w:num w:numId="39">
    <w:abstractNumId w:val="10"/>
  </w:num>
  <w:num w:numId="40">
    <w:abstractNumId w:val="10"/>
  </w:num>
  <w:num w:numId="41">
    <w:abstractNumId w:val="3"/>
  </w:num>
  <w:num w:numId="42">
    <w:abstractNumId w:val="4"/>
  </w:num>
  <w:num w:numId="43">
    <w:abstractNumId w:val="3"/>
  </w:num>
  <w:num w:numId="44">
    <w:abstractNumId w:val="3"/>
  </w:num>
  <w:num w:numId="45">
    <w:abstractNumId w:val="3"/>
  </w:num>
  <w:num w:numId="46">
    <w:abstractNumId w:val="10"/>
  </w:num>
  <w:num w:numId="47">
    <w:abstractNumId w:val="3"/>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BottomA4Landscape" w:val="Y.W"/>
    <w:docVar w:name="idBottomA4Portrait" w:val="Y.W"/>
    <w:docVar w:name="idBottomUSLandscape" w:val="Y.W"/>
    <w:docVar w:name="idBottomUSPortrait" w:val="Y.W"/>
    <w:docVar w:name="idCellTextIndentBottom" w:val="W.X"/>
    <w:docVar w:name="idCellTextIndentLeft" w:val="W.X"/>
    <w:docVar w:name="idCellTextIndentRight" w:val="W.X"/>
    <w:docVar w:name="idCellTextIndentTop" w:val="W.X"/>
    <w:docVar w:name="idFooterA4Landscape" w:val="X.\"/>
    <w:docVar w:name="idFooterA4Portrait" w:val="X.\"/>
    <w:docVar w:name="idFooterUSLandscape" w:val="X.\"/>
    <w:docVar w:name="idFooterUSPortrait" w:val="X.\"/>
    <w:docVar w:name="idHeaderA4Landscape" w:val="X.X"/>
    <w:docVar w:name="idHeaderA4Portrait" w:val="X.X"/>
    <w:docVar w:name="idHeaderUSLandscape" w:val="X.X"/>
    <w:docVar w:name="idHeaderUSPortrait" w:val="X.X"/>
    <w:docVar w:name="idHeadingColor" w:val="X\[\^^[W"/>
    <w:docVar w:name="idLeftA4Landscape" w:val="Y.W"/>
    <w:docVar w:name="idLeftA4Portrait" w:val="Y.W"/>
    <w:docVar w:name="idLeftUSLandscape" w:val="Y.W"/>
    <w:docVar w:name="idLeftUSPortrait" w:val="Y.W"/>
    <w:docVar w:name="idLowerColor" w:val="-X]^^^YX]"/>
    <w:docVar w:name="idRightA4Landscape" w:val="Y.W"/>
    <w:docVar w:name="idRightA4Portrait" w:val="Y.W"/>
    <w:docVar w:name="idRightUSLandscape" w:val="Y.W"/>
    <w:docVar w:name="idRightUSPortrait" w:val="Y.W"/>
    <w:docVar w:name="idTableBorderAtLeft" w:val="{KN&gt;"/>
    <w:docVar w:name="idTableCaption" w:val="m:EL&gt;"/>
    <w:docVar w:name="idTBBottomColor" w:val="XYX\_^`]"/>
    <w:docVar w:name="idTBBottomStyle" w:val="X"/>
    <w:docVar w:name="idTBBottomWidth" w:val="X_"/>
    <w:docVar w:name="idTBHorizontalColor" w:val="XYX\_^`]"/>
    <w:docVar w:name="idTBHorizontalStyle" w:val="X"/>
    <w:docVar w:name="idTBHorizontalWidth" w:val="_"/>
    <w:docVar w:name="idTBLeftColor" w:val="XYX\_^`]"/>
    <w:docVar w:name="idTBLeftStyle" w:val="X"/>
    <w:docVar w:name="idTBLeftWidth" w:val="X_"/>
    <w:docVar w:name="idTBRightColor" w:val="XYX\_^[W"/>
    <w:docVar w:name="idTBRightStyle" w:val="X"/>
    <w:docVar w:name="idTBRightWidth" w:val="X_"/>
    <w:docVar w:name="idTBTopColor" w:val="XYX\_^`]"/>
    <w:docVar w:name="idTBTopStyle" w:val="X"/>
    <w:docVar w:name="idTBTopWidth" w:val="X_"/>
    <w:docVar w:name="idTBVerticalColor" w:val="XYX\_^`]"/>
    <w:docVar w:name="idTBVerticalStyle" w:val="X"/>
    <w:docVar w:name="idTBVerticalWidth" w:val="_"/>
    <w:docVar w:name="idTopA4Landscape" w:val="Y.W"/>
    <w:docVar w:name="idTopA4Portrait" w:val="Y.W"/>
    <w:docVar w:name="idTopUSLandscape" w:val="Y.W"/>
    <w:docVar w:name="idTopUSPortrait" w:val="Y.W"/>
    <w:docVar w:name="idUpperColor" w:val="-X]^^^YX]"/>
  </w:docVars>
  <w:rsids>
    <w:rsidRoot w:val="00CB1239"/>
    <w:rsid w:val="000046F1"/>
    <w:rsid w:val="000051D6"/>
    <w:rsid w:val="00006AFC"/>
    <w:rsid w:val="00015681"/>
    <w:rsid w:val="00021FDA"/>
    <w:rsid w:val="00033542"/>
    <w:rsid w:val="00034B97"/>
    <w:rsid w:val="00051AD1"/>
    <w:rsid w:val="00052277"/>
    <w:rsid w:val="00053CCB"/>
    <w:rsid w:val="00054011"/>
    <w:rsid w:val="00054450"/>
    <w:rsid w:val="00060790"/>
    <w:rsid w:val="000727C8"/>
    <w:rsid w:val="000779BD"/>
    <w:rsid w:val="00095489"/>
    <w:rsid w:val="000B076E"/>
    <w:rsid w:val="000B0CB3"/>
    <w:rsid w:val="000C391B"/>
    <w:rsid w:val="000C68C1"/>
    <w:rsid w:val="000D24B6"/>
    <w:rsid w:val="000E27B2"/>
    <w:rsid w:val="000E4F0C"/>
    <w:rsid w:val="000E69DE"/>
    <w:rsid w:val="000F2F31"/>
    <w:rsid w:val="000F743B"/>
    <w:rsid w:val="0010670C"/>
    <w:rsid w:val="00117518"/>
    <w:rsid w:val="0012500D"/>
    <w:rsid w:val="001303AB"/>
    <w:rsid w:val="00140E01"/>
    <w:rsid w:val="00142314"/>
    <w:rsid w:val="00145A57"/>
    <w:rsid w:val="00156EA3"/>
    <w:rsid w:val="00164A15"/>
    <w:rsid w:val="00167DDF"/>
    <w:rsid w:val="00171BF1"/>
    <w:rsid w:val="00175000"/>
    <w:rsid w:val="00176B07"/>
    <w:rsid w:val="00180D3E"/>
    <w:rsid w:val="00192152"/>
    <w:rsid w:val="00194267"/>
    <w:rsid w:val="001A38CA"/>
    <w:rsid w:val="001C1C3F"/>
    <w:rsid w:val="001E331C"/>
    <w:rsid w:val="001E42C2"/>
    <w:rsid w:val="001F0828"/>
    <w:rsid w:val="001F1C84"/>
    <w:rsid w:val="001F452F"/>
    <w:rsid w:val="001F6496"/>
    <w:rsid w:val="001F6B34"/>
    <w:rsid w:val="00200264"/>
    <w:rsid w:val="00201011"/>
    <w:rsid w:val="002018C3"/>
    <w:rsid w:val="00212F2C"/>
    <w:rsid w:val="002259A4"/>
    <w:rsid w:val="00225C5B"/>
    <w:rsid w:val="00241EFE"/>
    <w:rsid w:val="00242356"/>
    <w:rsid w:val="002472A4"/>
    <w:rsid w:val="002568AD"/>
    <w:rsid w:val="00260751"/>
    <w:rsid w:val="00262260"/>
    <w:rsid w:val="00263904"/>
    <w:rsid w:val="002665D0"/>
    <w:rsid w:val="002671C2"/>
    <w:rsid w:val="00271028"/>
    <w:rsid w:val="00274E11"/>
    <w:rsid w:val="00283322"/>
    <w:rsid w:val="0028699D"/>
    <w:rsid w:val="002930F0"/>
    <w:rsid w:val="0029588B"/>
    <w:rsid w:val="00296255"/>
    <w:rsid w:val="002A2C67"/>
    <w:rsid w:val="002B2D95"/>
    <w:rsid w:val="002B411C"/>
    <w:rsid w:val="002B42FC"/>
    <w:rsid w:val="002B5663"/>
    <w:rsid w:val="002D0C75"/>
    <w:rsid w:val="002D18E8"/>
    <w:rsid w:val="002D22C9"/>
    <w:rsid w:val="002E5991"/>
    <w:rsid w:val="002E67A4"/>
    <w:rsid w:val="002F0335"/>
    <w:rsid w:val="002F2C67"/>
    <w:rsid w:val="0030582E"/>
    <w:rsid w:val="00323D65"/>
    <w:rsid w:val="00327DE6"/>
    <w:rsid w:val="00331722"/>
    <w:rsid w:val="00332812"/>
    <w:rsid w:val="0034025D"/>
    <w:rsid w:val="00346108"/>
    <w:rsid w:val="00353C75"/>
    <w:rsid w:val="003566F6"/>
    <w:rsid w:val="00356DBA"/>
    <w:rsid w:val="0036674C"/>
    <w:rsid w:val="00376F01"/>
    <w:rsid w:val="00383BBB"/>
    <w:rsid w:val="00386FE2"/>
    <w:rsid w:val="00390DD2"/>
    <w:rsid w:val="003A17BF"/>
    <w:rsid w:val="003B45EB"/>
    <w:rsid w:val="003C727B"/>
    <w:rsid w:val="003D0F84"/>
    <w:rsid w:val="003E0EBB"/>
    <w:rsid w:val="003E32AC"/>
    <w:rsid w:val="003F3104"/>
    <w:rsid w:val="003F4AD0"/>
    <w:rsid w:val="003F6DA0"/>
    <w:rsid w:val="00414FD8"/>
    <w:rsid w:val="00433B90"/>
    <w:rsid w:val="004352B0"/>
    <w:rsid w:val="00436D6C"/>
    <w:rsid w:val="0045019E"/>
    <w:rsid w:val="00454FBE"/>
    <w:rsid w:val="00464965"/>
    <w:rsid w:val="00465013"/>
    <w:rsid w:val="00467518"/>
    <w:rsid w:val="0047224C"/>
    <w:rsid w:val="00474780"/>
    <w:rsid w:val="00475BE9"/>
    <w:rsid w:val="00477871"/>
    <w:rsid w:val="00483DB1"/>
    <w:rsid w:val="00492794"/>
    <w:rsid w:val="004A4E8B"/>
    <w:rsid w:val="004A764A"/>
    <w:rsid w:val="004B0D01"/>
    <w:rsid w:val="004C0709"/>
    <w:rsid w:val="004D0556"/>
    <w:rsid w:val="004D4A7E"/>
    <w:rsid w:val="004E7FF6"/>
    <w:rsid w:val="004F0057"/>
    <w:rsid w:val="005016CE"/>
    <w:rsid w:val="00513B6E"/>
    <w:rsid w:val="00516E9D"/>
    <w:rsid w:val="00521498"/>
    <w:rsid w:val="00525277"/>
    <w:rsid w:val="00532536"/>
    <w:rsid w:val="00537E54"/>
    <w:rsid w:val="00542109"/>
    <w:rsid w:val="005472F5"/>
    <w:rsid w:val="005521FD"/>
    <w:rsid w:val="00560799"/>
    <w:rsid w:val="00573656"/>
    <w:rsid w:val="005751F5"/>
    <w:rsid w:val="005925D8"/>
    <w:rsid w:val="0059698D"/>
    <w:rsid w:val="005A4E8D"/>
    <w:rsid w:val="005A593D"/>
    <w:rsid w:val="005D1A8B"/>
    <w:rsid w:val="005E1467"/>
    <w:rsid w:val="005E1DBA"/>
    <w:rsid w:val="005E7936"/>
    <w:rsid w:val="005F5817"/>
    <w:rsid w:val="005F77D0"/>
    <w:rsid w:val="00606A86"/>
    <w:rsid w:val="0061046B"/>
    <w:rsid w:val="00611AF4"/>
    <w:rsid w:val="006222CA"/>
    <w:rsid w:val="00634825"/>
    <w:rsid w:val="00651E2B"/>
    <w:rsid w:val="0065207A"/>
    <w:rsid w:val="006530E5"/>
    <w:rsid w:val="0066442D"/>
    <w:rsid w:val="0066588E"/>
    <w:rsid w:val="006A16EA"/>
    <w:rsid w:val="006A5D47"/>
    <w:rsid w:val="006A61E8"/>
    <w:rsid w:val="006A7F4C"/>
    <w:rsid w:val="006B5E7F"/>
    <w:rsid w:val="006B6552"/>
    <w:rsid w:val="006C01F6"/>
    <w:rsid w:val="006D0D8C"/>
    <w:rsid w:val="006D1D6C"/>
    <w:rsid w:val="006E1082"/>
    <w:rsid w:val="006E309A"/>
    <w:rsid w:val="006E609F"/>
    <w:rsid w:val="006F42F1"/>
    <w:rsid w:val="006F698C"/>
    <w:rsid w:val="00703DFD"/>
    <w:rsid w:val="00705FE5"/>
    <w:rsid w:val="007119ED"/>
    <w:rsid w:val="00713A7B"/>
    <w:rsid w:val="00734FCB"/>
    <w:rsid w:val="00737E20"/>
    <w:rsid w:val="00756C02"/>
    <w:rsid w:val="00757D4F"/>
    <w:rsid w:val="007607A8"/>
    <w:rsid w:val="007647C9"/>
    <w:rsid w:val="007865CD"/>
    <w:rsid w:val="00790C22"/>
    <w:rsid w:val="007A55C7"/>
    <w:rsid w:val="007B754A"/>
    <w:rsid w:val="007C2120"/>
    <w:rsid w:val="007C5916"/>
    <w:rsid w:val="007D4ED9"/>
    <w:rsid w:val="00805F63"/>
    <w:rsid w:val="008140E8"/>
    <w:rsid w:val="00821D79"/>
    <w:rsid w:val="00824095"/>
    <w:rsid w:val="00825636"/>
    <w:rsid w:val="00831A7D"/>
    <w:rsid w:val="008373EA"/>
    <w:rsid w:val="008441DB"/>
    <w:rsid w:val="00850C7C"/>
    <w:rsid w:val="00852DA6"/>
    <w:rsid w:val="0085457C"/>
    <w:rsid w:val="00857986"/>
    <w:rsid w:val="008675FE"/>
    <w:rsid w:val="00877D6E"/>
    <w:rsid w:val="00881CA6"/>
    <w:rsid w:val="0088577F"/>
    <w:rsid w:val="008964CC"/>
    <w:rsid w:val="008A72FF"/>
    <w:rsid w:val="008B436E"/>
    <w:rsid w:val="008B48E6"/>
    <w:rsid w:val="008C237C"/>
    <w:rsid w:val="008C406D"/>
    <w:rsid w:val="008C5D38"/>
    <w:rsid w:val="008D5285"/>
    <w:rsid w:val="008D7090"/>
    <w:rsid w:val="008F2B4B"/>
    <w:rsid w:val="008F2B55"/>
    <w:rsid w:val="008F5695"/>
    <w:rsid w:val="008F58AC"/>
    <w:rsid w:val="009044CD"/>
    <w:rsid w:val="00904E0E"/>
    <w:rsid w:val="00906A81"/>
    <w:rsid w:val="00907BF2"/>
    <w:rsid w:val="00922EA1"/>
    <w:rsid w:val="00925F20"/>
    <w:rsid w:val="00935F27"/>
    <w:rsid w:val="00950CE5"/>
    <w:rsid w:val="00954B05"/>
    <w:rsid w:val="00956443"/>
    <w:rsid w:val="00956A8A"/>
    <w:rsid w:val="0095794B"/>
    <w:rsid w:val="00963C56"/>
    <w:rsid w:val="00967300"/>
    <w:rsid w:val="00981565"/>
    <w:rsid w:val="009836B2"/>
    <w:rsid w:val="00985CD8"/>
    <w:rsid w:val="00992D88"/>
    <w:rsid w:val="00995FA5"/>
    <w:rsid w:val="009A309D"/>
    <w:rsid w:val="009B3D2B"/>
    <w:rsid w:val="009B687D"/>
    <w:rsid w:val="009C21D5"/>
    <w:rsid w:val="009C2BCE"/>
    <w:rsid w:val="009C43E3"/>
    <w:rsid w:val="009D64A4"/>
    <w:rsid w:val="009D65F4"/>
    <w:rsid w:val="009E14D2"/>
    <w:rsid w:val="009F1D54"/>
    <w:rsid w:val="009F6B93"/>
    <w:rsid w:val="00A1505C"/>
    <w:rsid w:val="00A17742"/>
    <w:rsid w:val="00A35993"/>
    <w:rsid w:val="00A41997"/>
    <w:rsid w:val="00A5454E"/>
    <w:rsid w:val="00A72B6A"/>
    <w:rsid w:val="00A7395B"/>
    <w:rsid w:val="00A7562D"/>
    <w:rsid w:val="00A91CB9"/>
    <w:rsid w:val="00A9574E"/>
    <w:rsid w:val="00A968C1"/>
    <w:rsid w:val="00AB12F4"/>
    <w:rsid w:val="00AC0296"/>
    <w:rsid w:val="00AC1C74"/>
    <w:rsid w:val="00AC3522"/>
    <w:rsid w:val="00AC6083"/>
    <w:rsid w:val="00AC60ED"/>
    <w:rsid w:val="00AD231B"/>
    <w:rsid w:val="00AF4F57"/>
    <w:rsid w:val="00AF5A8E"/>
    <w:rsid w:val="00B0117D"/>
    <w:rsid w:val="00B02D48"/>
    <w:rsid w:val="00B16462"/>
    <w:rsid w:val="00B21333"/>
    <w:rsid w:val="00B274E0"/>
    <w:rsid w:val="00B34F1A"/>
    <w:rsid w:val="00B433E8"/>
    <w:rsid w:val="00B454DD"/>
    <w:rsid w:val="00B534C4"/>
    <w:rsid w:val="00B67A3A"/>
    <w:rsid w:val="00B74F6D"/>
    <w:rsid w:val="00B77FF5"/>
    <w:rsid w:val="00B83CA4"/>
    <w:rsid w:val="00B92967"/>
    <w:rsid w:val="00BA1F8C"/>
    <w:rsid w:val="00BA2BA9"/>
    <w:rsid w:val="00BA3F37"/>
    <w:rsid w:val="00BA416B"/>
    <w:rsid w:val="00BA4E34"/>
    <w:rsid w:val="00BB3A0A"/>
    <w:rsid w:val="00BB5EED"/>
    <w:rsid w:val="00BC0BD2"/>
    <w:rsid w:val="00BC4A78"/>
    <w:rsid w:val="00BC5381"/>
    <w:rsid w:val="00BF3F71"/>
    <w:rsid w:val="00C00FE5"/>
    <w:rsid w:val="00C04296"/>
    <w:rsid w:val="00C157CD"/>
    <w:rsid w:val="00C20BFD"/>
    <w:rsid w:val="00C21557"/>
    <w:rsid w:val="00C24D71"/>
    <w:rsid w:val="00C3113E"/>
    <w:rsid w:val="00C41834"/>
    <w:rsid w:val="00C54637"/>
    <w:rsid w:val="00C5553A"/>
    <w:rsid w:val="00C7036C"/>
    <w:rsid w:val="00C70EE4"/>
    <w:rsid w:val="00C716FC"/>
    <w:rsid w:val="00C72160"/>
    <w:rsid w:val="00C76C54"/>
    <w:rsid w:val="00C82A49"/>
    <w:rsid w:val="00CA7361"/>
    <w:rsid w:val="00CB0B60"/>
    <w:rsid w:val="00CB1239"/>
    <w:rsid w:val="00CB344B"/>
    <w:rsid w:val="00CC1C0A"/>
    <w:rsid w:val="00CC369D"/>
    <w:rsid w:val="00CC639A"/>
    <w:rsid w:val="00CD4A92"/>
    <w:rsid w:val="00CD63C8"/>
    <w:rsid w:val="00CE3FBC"/>
    <w:rsid w:val="00CE4513"/>
    <w:rsid w:val="00D000C6"/>
    <w:rsid w:val="00D023DA"/>
    <w:rsid w:val="00D1176A"/>
    <w:rsid w:val="00D11D87"/>
    <w:rsid w:val="00D14130"/>
    <w:rsid w:val="00D164A2"/>
    <w:rsid w:val="00D2640B"/>
    <w:rsid w:val="00D2699C"/>
    <w:rsid w:val="00D33339"/>
    <w:rsid w:val="00D335DF"/>
    <w:rsid w:val="00D4686D"/>
    <w:rsid w:val="00D60BF7"/>
    <w:rsid w:val="00D64E15"/>
    <w:rsid w:val="00D64FD8"/>
    <w:rsid w:val="00D65B7B"/>
    <w:rsid w:val="00D7035D"/>
    <w:rsid w:val="00D70D97"/>
    <w:rsid w:val="00D71236"/>
    <w:rsid w:val="00D74CE6"/>
    <w:rsid w:val="00D74CF1"/>
    <w:rsid w:val="00D77165"/>
    <w:rsid w:val="00DA49E5"/>
    <w:rsid w:val="00DB0884"/>
    <w:rsid w:val="00DB5E16"/>
    <w:rsid w:val="00DC2610"/>
    <w:rsid w:val="00DD4386"/>
    <w:rsid w:val="00DE0138"/>
    <w:rsid w:val="00DE074C"/>
    <w:rsid w:val="00DE7CB6"/>
    <w:rsid w:val="00DF0731"/>
    <w:rsid w:val="00E0038E"/>
    <w:rsid w:val="00E003A6"/>
    <w:rsid w:val="00E054AD"/>
    <w:rsid w:val="00E0571B"/>
    <w:rsid w:val="00E25F5A"/>
    <w:rsid w:val="00E2787B"/>
    <w:rsid w:val="00E45DD4"/>
    <w:rsid w:val="00E54EBF"/>
    <w:rsid w:val="00E57639"/>
    <w:rsid w:val="00E57EE0"/>
    <w:rsid w:val="00E62C6F"/>
    <w:rsid w:val="00E6630C"/>
    <w:rsid w:val="00E70C3C"/>
    <w:rsid w:val="00E72815"/>
    <w:rsid w:val="00E87295"/>
    <w:rsid w:val="00EA3510"/>
    <w:rsid w:val="00EA7078"/>
    <w:rsid w:val="00EC1EE9"/>
    <w:rsid w:val="00EC24DB"/>
    <w:rsid w:val="00EC2729"/>
    <w:rsid w:val="00ED1B20"/>
    <w:rsid w:val="00ED1C19"/>
    <w:rsid w:val="00ED5AC6"/>
    <w:rsid w:val="00EE79EB"/>
    <w:rsid w:val="00F01079"/>
    <w:rsid w:val="00F15F10"/>
    <w:rsid w:val="00F1659F"/>
    <w:rsid w:val="00F20E5B"/>
    <w:rsid w:val="00F2660A"/>
    <w:rsid w:val="00F30F41"/>
    <w:rsid w:val="00F31469"/>
    <w:rsid w:val="00F44CCD"/>
    <w:rsid w:val="00F458E5"/>
    <w:rsid w:val="00F475B5"/>
    <w:rsid w:val="00F60111"/>
    <w:rsid w:val="00F67105"/>
    <w:rsid w:val="00F862A3"/>
    <w:rsid w:val="00F8769F"/>
    <w:rsid w:val="00F9585E"/>
    <w:rsid w:val="00FA1C8A"/>
    <w:rsid w:val="00FA2B53"/>
    <w:rsid w:val="00FB0CBA"/>
    <w:rsid w:val="00FB1619"/>
    <w:rsid w:val="00FC3A2F"/>
    <w:rsid w:val="00FE5D4A"/>
    <w:rsid w:val="00FF7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5121"/>
    <o:shapelayout v:ext="edit">
      <o:idmap v:ext="edit" data="1"/>
    </o:shapelayout>
  </w:shapeDefaults>
  <w:decimalSymbol w:val="."/>
  <w:listSeparator w:val=","/>
  <w15:chartTrackingRefBased/>
  <w15:docId w15:val="{2BC24831-FAA5-4631-A1D7-78C4E6C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MT" w:hAnsi="Gill Sans MT"/>
      <w:szCs w:val="24"/>
      <w:lang w:eastAsia="en-US"/>
    </w:rPr>
  </w:style>
  <w:style w:type="paragraph" w:styleId="Heading1">
    <w:name w:val="heading 1"/>
    <w:basedOn w:val="Normal"/>
    <w:next w:val="BodyText"/>
    <w:qFormat/>
    <w:pPr>
      <w:keepNext/>
      <w:keepLines/>
      <w:numPr>
        <w:numId w:val="1"/>
      </w:numPr>
      <w:spacing w:before="240" w:after="240"/>
      <w:outlineLvl w:val="0"/>
    </w:pPr>
    <w:rPr>
      <w:rFonts w:cs="Arial"/>
      <w:bCs/>
      <w:color w:val="00539B"/>
      <w:kern w:val="32"/>
      <w:sz w:val="28"/>
      <w:szCs w:val="32"/>
      <w:lang w:eastAsia="en-GB"/>
    </w:rPr>
  </w:style>
  <w:style w:type="paragraph" w:styleId="Heading2">
    <w:name w:val="heading 2"/>
    <w:basedOn w:val="Heading1"/>
    <w:next w:val="BodyTextFirst"/>
    <w:qFormat/>
    <w:pPr>
      <w:numPr>
        <w:ilvl w:val="1"/>
      </w:numPr>
      <w:spacing w:before="480" w:after="0"/>
      <w:outlineLvl w:val="1"/>
    </w:pPr>
    <w:rPr>
      <w:bCs w:val="0"/>
      <w:iCs/>
      <w:szCs w:val="28"/>
    </w:rPr>
  </w:style>
  <w:style w:type="paragraph" w:styleId="Heading3">
    <w:name w:val="heading 3"/>
    <w:basedOn w:val="Heading2"/>
    <w:next w:val="BodyTextFirst"/>
    <w:qFormat/>
    <w:pPr>
      <w:numPr>
        <w:ilvl w:val="2"/>
      </w:numPr>
      <w:outlineLvl w:val="2"/>
    </w:pPr>
    <w:rPr>
      <w:bCs/>
      <w:sz w:val="24"/>
      <w:szCs w:val="26"/>
    </w:rPr>
  </w:style>
  <w:style w:type="paragraph" w:styleId="Heading4">
    <w:name w:val="heading 4"/>
    <w:basedOn w:val="Heading3"/>
    <w:next w:val="BodyTextFirst"/>
    <w:qFormat/>
    <w:pPr>
      <w:numPr>
        <w:ilvl w:val="3"/>
      </w:numPr>
      <w:outlineLvl w:val="3"/>
    </w:pPr>
    <w:rPr>
      <w:bCs w:val="0"/>
      <w:szCs w:val="28"/>
    </w:rPr>
  </w:style>
  <w:style w:type="paragraph" w:styleId="Heading5">
    <w:name w:val="heading 5"/>
    <w:basedOn w:val="Heading4"/>
    <w:next w:val="BodyText"/>
    <w:qFormat/>
    <w:pPr>
      <w:numPr>
        <w:ilvl w:val="4"/>
      </w:numPr>
      <w:outlineLvl w:val="4"/>
    </w:pPr>
    <w:rPr>
      <w:bCs/>
      <w:iCs w:val="0"/>
      <w:szCs w:val="26"/>
    </w:rPr>
  </w:style>
  <w:style w:type="paragraph" w:styleId="Heading6">
    <w:name w:val="heading 6"/>
    <w:basedOn w:val="Heading5"/>
    <w:next w:val="BodyText"/>
    <w:qFormat/>
    <w:pPr>
      <w:numPr>
        <w:ilvl w:val="5"/>
      </w:numPr>
      <w:outlineLvl w:val="5"/>
    </w:pPr>
    <w:rPr>
      <w:bCs w:val="0"/>
      <w:szCs w:val="22"/>
    </w:rPr>
  </w:style>
  <w:style w:type="paragraph" w:styleId="Heading7">
    <w:name w:val="heading 7"/>
    <w:basedOn w:val="Heading1"/>
    <w:next w:val="BodyText"/>
    <w:qFormat/>
    <w:pPr>
      <w:numPr>
        <w:ilvl w:val="6"/>
      </w:numPr>
      <w:outlineLvl w:val="6"/>
    </w:pPr>
  </w:style>
  <w:style w:type="paragraph" w:styleId="Heading8">
    <w:name w:val="heading 8"/>
    <w:basedOn w:val="Heading2"/>
    <w:next w:val="BodyText"/>
    <w:qFormat/>
    <w:pPr>
      <w:numPr>
        <w:ilvl w:val="7"/>
      </w:numPr>
      <w:outlineLvl w:val="7"/>
    </w:pPr>
    <w:rPr>
      <w:iCs w:val="0"/>
    </w:rPr>
  </w:style>
  <w:style w:type="paragraph" w:styleId="Heading9">
    <w:name w:val="heading 9"/>
    <w:basedOn w:val="Heading3"/>
    <w:next w:val="BodyText"/>
    <w:qFormat/>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numId w:val="4"/>
      </w:numPr>
      <w:spacing w:before="120" w:after="120"/>
    </w:pPr>
  </w:style>
  <w:style w:type="paragraph" w:customStyle="1" w:styleId="Address">
    <w:name w:val="Address"/>
    <w:basedOn w:val="BodyText"/>
    <w:pPr>
      <w:spacing w:before="0" w:after="0"/>
    </w:pPr>
  </w:style>
  <w:style w:type="paragraph" w:customStyle="1" w:styleId="Body">
    <w:name w:val="Body"/>
    <w:basedOn w:val="Normal"/>
    <w:pPr>
      <w:spacing w:line="360" w:lineRule="auto"/>
      <w:jc w:val="both"/>
    </w:pPr>
    <w:rPr>
      <w:rFonts w:cs="Arial"/>
      <w:sz w:val="22"/>
      <w:szCs w:val="20"/>
      <w:lang w:val="en-US"/>
    </w:rPr>
  </w:style>
  <w:style w:type="paragraph" w:customStyle="1" w:styleId="BodyTextFirst">
    <w:name w:val="Body Text First"/>
    <w:basedOn w:val="BodyText"/>
    <w:next w:val="BodyText"/>
    <w:pPr>
      <w:spacing w:before="0"/>
    </w:pPr>
  </w:style>
  <w:style w:type="paragraph" w:customStyle="1" w:styleId="BulletList1">
    <w:name w:val="Bullet List 1"/>
    <w:basedOn w:val="BodyText"/>
    <w:pPr>
      <w:numPr>
        <w:numId w:val="2"/>
      </w:numPr>
      <w:spacing w:before="0" w:after="0"/>
    </w:pPr>
  </w:style>
  <w:style w:type="paragraph" w:customStyle="1" w:styleId="BulletList2">
    <w:name w:val="Bullet List 2"/>
    <w:basedOn w:val="BulletList1"/>
    <w:pPr>
      <w:numPr>
        <w:ilvl w:val="1"/>
      </w:numPr>
    </w:pPr>
  </w:style>
  <w:style w:type="paragraph" w:customStyle="1" w:styleId="BulletList3">
    <w:name w:val="Bullet List 3"/>
    <w:basedOn w:val="BulletList2"/>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Caption">
    <w:name w:val="caption"/>
    <w:basedOn w:val="Normal"/>
    <w:next w:val="Normal"/>
    <w:qFormat/>
    <w:rPr>
      <w:b/>
      <w:bCs/>
      <w:szCs w:val="20"/>
    </w:rPr>
  </w:style>
  <w:style w:type="paragraph" w:customStyle="1" w:styleId="Figure">
    <w:name w:val="Figure"/>
    <w:basedOn w:val="BodyText"/>
    <w:next w:val="FigureCaption"/>
    <w:pPr>
      <w:keepNext/>
      <w:keepLines/>
      <w:jc w:val="center"/>
    </w:pPr>
  </w:style>
  <w:style w:type="paragraph" w:customStyle="1" w:styleId="FigureCaption">
    <w:name w:val="Figure Caption"/>
    <w:basedOn w:val="BodyText"/>
    <w:next w:val="BodyText"/>
    <w:pPr>
      <w:jc w:val="center"/>
    </w:pPr>
    <w:rPr>
      <w:b/>
    </w:rPr>
  </w:style>
  <w:style w:type="paragraph" w:styleId="Footer">
    <w:name w:val="footer"/>
    <w:basedOn w:val="Normal"/>
    <w:pPr>
      <w:tabs>
        <w:tab w:val="center" w:pos="4820"/>
        <w:tab w:val="right" w:pos="9639"/>
      </w:tabs>
    </w:pPr>
    <w:rPr>
      <w:color w:val="4C87B9"/>
    </w:rPr>
  </w:style>
  <w:style w:type="paragraph" w:customStyle="1" w:styleId="FooterA4Landscape">
    <w:name w:val="Footer A4 Landscape"/>
    <w:basedOn w:val="Normal"/>
    <w:pPr>
      <w:tabs>
        <w:tab w:val="right" w:pos="10206"/>
      </w:tabs>
    </w:pPr>
    <w:rPr>
      <w:sz w:val="16"/>
    </w:rPr>
  </w:style>
  <w:style w:type="paragraph" w:customStyle="1" w:styleId="FooterA4Portrait">
    <w:name w:val="Footer A4 Portrait"/>
    <w:basedOn w:val="Footer"/>
    <w:next w:val="Normal"/>
  </w:style>
  <w:style w:type="paragraph" w:customStyle="1" w:styleId="FooterUSPortrait">
    <w:name w:val="Footer US Portrait"/>
    <w:basedOn w:val="Normal"/>
    <w:pPr>
      <w:tabs>
        <w:tab w:val="right" w:pos="6691"/>
      </w:tabs>
    </w:pPr>
    <w:rPr>
      <w:sz w:val="16"/>
    </w:rPr>
  </w:style>
  <w:style w:type="paragraph" w:customStyle="1" w:styleId="FooterUSLandscape">
    <w:name w:val="Footer US Landscape"/>
    <w:basedOn w:val="FooterUSPortrait"/>
  </w:style>
  <w:style w:type="paragraph" w:styleId="Header">
    <w:name w:val="header"/>
    <w:basedOn w:val="Normal"/>
    <w:pPr>
      <w:tabs>
        <w:tab w:val="center" w:pos="4536"/>
        <w:tab w:val="right" w:pos="9072"/>
      </w:tabs>
    </w:pPr>
    <w:rPr>
      <w:rFonts w:ascii="Goudy Old Style" w:hAnsi="Goudy Old Style"/>
      <w:color w:val="4C87B9"/>
      <w:sz w:val="36"/>
    </w:rPr>
  </w:style>
  <w:style w:type="paragraph" w:customStyle="1" w:styleId="HeaderA4Portrait">
    <w:name w:val="Header A4 Portrait"/>
    <w:basedOn w:val="Header"/>
  </w:style>
  <w:style w:type="paragraph" w:customStyle="1" w:styleId="HeaderA4Landscape">
    <w:name w:val="Header A4 Landscape"/>
    <w:basedOn w:val="HeaderA4Portrait"/>
  </w:style>
  <w:style w:type="paragraph" w:customStyle="1" w:styleId="HeaderUSPortrait">
    <w:name w:val="Header US Portrait"/>
    <w:basedOn w:val="HeaderA4Portrait"/>
  </w:style>
  <w:style w:type="paragraph" w:customStyle="1" w:styleId="HeaderUSLandscape">
    <w:name w:val="Header US Landscape"/>
    <w:basedOn w:val="HeaderUSPortrait"/>
  </w:style>
  <w:style w:type="paragraph" w:customStyle="1" w:styleId="NumberedList1">
    <w:name w:val="Numbered List 1"/>
    <w:basedOn w:val="BodyText"/>
    <w:pPr>
      <w:numPr>
        <w:ilvl w:val="1"/>
      </w:numPr>
      <w:spacing w:before="0" w:after="0"/>
    </w:pPr>
  </w:style>
  <w:style w:type="paragraph" w:customStyle="1" w:styleId="NumberedList2">
    <w:name w:val="Numbered List 2"/>
    <w:basedOn w:val="NumberedList1"/>
    <w:pPr>
      <w:numPr>
        <w:ilvl w:val="2"/>
      </w:numPr>
    </w:pPr>
  </w:style>
  <w:style w:type="paragraph" w:customStyle="1" w:styleId="NumberedList3">
    <w:name w:val="Numbered List 3"/>
    <w:basedOn w:val="NumberedList2"/>
    <w:pPr>
      <w:numPr>
        <w:ilvl w:val="3"/>
      </w:numPr>
    </w:pPr>
  </w:style>
  <w:style w:type="paragraph" w:customStyle="1" w:styleId="NumberedList4">
    <w:name w:val="Numbered List 4"/>
    <w:basedOn w:val="NumberedList3"/>
    <w:pPr>
      <w:numPr>
        <w:ilvl w:val="4"/>
      </w:numPr>
    </w:pPr>
  </w:style>
  <w:style w:type="paragraph" w:customStyle="1" w:styleId="NumberedList5">
    <w:name w:val="Numbered List 5"/>
    <w:basedOn w:val="NumberedList4"/>
    <w:pPr>
      <w:numPr>
        <w:ilvl w:val="5"/>
      </w:numPr>
    </w:pPr>
  </w:style>
  <w:style w:type="paragraph" w:customStyle="1" w:styleId="NumberedList6">
    <w:name w:val="Numbered List 6"/>
    <w:basedOn w:val="NumberedList5"/>
    <w:pPr>
      <w:numPr>
        <w:ilvl w:val="6"/>
      </w:numPr>
    </w:pPr>
  </w:style>
  <w:style w:type="paragraph" w:customStyle="1" w:styleId="NumberedList7">
    <w:name w:val="Numbered List 7"/>
    <w:basedOn w:val="NumberedList6"/>
    <w:pPr>
      <w:numPr>
        <w:ilvl w:val="7"/>
      </w:numPr>
    </w:pPr>
  </w:style>
  <w:style w:type="paragraph" w:customStyle="1" w:styleId="NumberedList8">
    <w:name w:val="Numbered List 8"/>
    <w:basedOn w:val="NumberedList7"/>
    <w:pPr>
      <w:numPr>
        <w:ilvl w:val="8"/>
      </w:numPr>
    </w:pPr>
  </w:style>
  <w:style w:type="paragraph" w:customStyle="1" w:styleId="NumberedList9">
    <w:name w:val="Numbered List 9"/>
    <w:basedOn w:val="NumberedList8"/>
    <w:pPr>
      <w:numPr>
        <w:ilvl w:val="0"/>
        <w:numId w:val="0"/>
      </w:numPr>
      <w:tabs>
        <w:tab w:val="num" w:pos="2721"/>
      </w:tabs>
      <w:ind w:left="2721" w:hanging="340"/>
    </w:pPr>
  </w:style>
  <w:style w:type="paragraph" w:customStyle="1" w:styleId="Subheading">
    <w:name w:val="Subheading"/>
    <w:basedOn w:val="BodyText"/>
    <w:next w:val="BodyTextFirst"/>
    <w:pPr>
      <w:keepNext/>
      <w:keepLines/>
      <w:numPr>
        <w:numId w:val="0"/>
      </w:numPr>
    </w:pPr>
    <w:rPr>
      <w:b/>
      <w:color w:val="00539B"/>
    </w:rPr>
  </w:style>
  <w:style w:type="paragraph" w:customStyle="1" w:styleId="TableBullet">
    <w:name w:val="Table Bullet"/>
    <w:basedOn w:val="BulletList1"/>
    <w:pPr>
      <w:keepNext/>
      <w:keepLines/>
      <w:numPr>
        <w:numId w:val="0"/>
      </w:numPr>
    </w:pPr>
  </w:style>
  <w:style w:type="paragraph" w:customStyle="1" w:styleId="TableCaption">
    <w:name w:val="Table Caption"/>
    <w:basedOn w:val="Caption"/>
  </w:style>
  <w:style w:type="paragraph" w:customStyle="1" w:styleId="TableLeft">
    <w:name w:val="Table Left"/>
    <w:basedOn w:val="BodyText"/>
    <w:pPr>
      <w:numPr>
        <w:numId w:val="0"/>
      </w:numPr>
      <w:spacing w:before="0" w:after="0"/>
    </w:pPr>
  </w:style>
  <w:style w:type="paragraph" w:customStyle="1" w:styleId="TableCenter">
    <w:name w:val="Table Center"/>
    <w:basedOn w:val="TableLeft"/>
    <w:pPr>
      <w:jc w:val="center"/>
    </w:pPr>
  </w:style>
  <w:style w:type="paragraph" w:customStyle="1" w:styleId="TableHeading">
    <w:name w:val="Table Heading"/>
    <w:basedOn w:val="TableLeft"/>
    <w:pPr>
      <w:keepNext/>
      <w:keepLines/>
    </w:pPr>
    <w:rPr>
      <w:b/>
    </w:rPr>
  </w:style>
  <w:style w:type="paragraph" w:customStyle="1" w:styleId="TableRight">
    <w:name w:val="Table Right"/>
    <w:basedOn w:val="TableLeft"/>
    <w:pPr>
      <w:jc w:val="right"/>
    </w:pPr>
  </w:style>
  <w:style w:type="paragraph" w:customStyle="1" w:styleId="TableIndent">
    <w:name w:val="Table Indent"/>
    <w:basedOn w:val="TableLeft"/>
    <w:pPr>
      <w:ind w:left="340" w:hanging="340"/>
    </w:pPr>
  </w:style>
  <w:style w:type="paragraph" w:styleId="TOC1">
    <w:name w:val="toc 1"/>
    <w:basedOn w:val="Normal"/>
    <w:next w:val="Normal"/>
    <w:semiHidden/>
    <w:pPr>
      <w:tabs>
        <w:tab w:val="right" w:pos="6702"/>
      </w:tabs>
      <w:spacing w:before="280"/>
      <w:ind w:right="567" w:hanging="737"/>
    </w:p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pPr>
      <w:spacing w:before="240"/>
      <w:ind w:left="737"/>
    </w:pPr>
  </w:style>
  <w:style w:type="paragraph" w:styleId="TOC7">
    <w:name w:val="toc 7"/>
    <w:basedOn w:val="TOC6"/>
    <w:next w:val="Normal"/>
    <w:semiHidden/>
    <w:pPr>
      <w:spacing w:before="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UnnumberedHeading">
    <w:name w:val="Unnumbered Heading"/>
    <w:basedOn w:val="Heading1"/>
    <w:next w:val="BodyTextFirst"/>
    <w:pPr>
      <w:numPr>
        <w:numId w:val="0"/>
      </w:numPr>
      <w:outlineLvl w:val="5"/>
    </w:pPr>
  </w:style>
  <w:style w:type="paragraph" w:customStyle="1" w:styleId="TOCHeading1">
    <w:name w:val="TOC Heading1"/>
    <w:basedOn w:val="UnnumberedHeading"/>
    <w:pPr>
      <w:tabs>
        <w:tab w:val="right" w:pos="6702"/>
      </w:tabs>
      <w:spacing w:after="1040"/>
      <w:outlineLvl w:val="9"/>
    </w:pPr>
  </w:style>
  <w:style w:type="character" w:styleId="PageNumber">
    <w:name w:val="page number"/>
    <w:rPr>
      <w:rFonts w:ascii="GE Inspira Medium" w:hAnsi="GE Inspira Medium"/>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C20BFD"/>
    <w:rPr>
      <w:rFonts w:ascii="Tahoma" w:hAnsi="Tahoma" w:cs="Tahoma"/>
      <w:sz w:val="16"/>
      <w:szCs w:val="16"/>
    </w:rPr>
  </w:style>
  <w:style w:type="table" w:styleId="TableGrid">
    <w:name w:val="Table Grid"/>
    <w:basedOn w:val="TableNormal"/>
    <w:rsid w:val="0099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E309A"/>
    <w:rPr>
      <w:sz w:val="16"/>
      <w:szCs w:val="16"/>
    </w:rPr>
  </w:style>
  <w:style w:type="paragraph" w:styleId="CommentText">
    <w:name w:val="annotation text"/>
    <w:basedOn w:val="Normal"/>
    <w:semiHidden/>
    <w:rsid w:val="006E309A"/>
    <w:rPr>
      <w:rFonts w:ascii="Times New Roman" w:hAnsi="Times New Roman"/>
      <w:szCs w:val="20"/>
      <w:lang w:val="en-US"/>
    </w:rPr>
  </w:style>
  <w:style w:type="paragraph" w:styleId="CommentSubject">
    <w:name w:val="annotation subject"/>
    <w:basedOn w:val="CommentText"/>
    <w:next w:val="CommentText"/>
    <w:semiHidden/>
    <w:rsid w:val="00560799"/>
    <w:rPr>
      <w:rFonts w:ascii="Gill Sans MT" w:hAnsi="Gill Sans MT"/>
      <w:b/>
      <w:bCs/>
      <w:lang w:val="en-GB"/>
    </w:rPr>
  </w:style>
  <w:style w:type="paragraph" w:styleId="FootnoteText">
    <w:name w:val="footnote text"/>
    <w:basedOn w:val="Normal"/>
    <w:semiHidden/>
    <w:rsid w:val="00560799"/>
    <w:rPr>
      <w:szCs w:val="20"/>
    </w:rPr>
  </w:style>
  <w:style w:type="character" w:styleId="FootnoteReference">
    <w:name w:val="footnote reference"/>
    <w:semiHidden/>
    <w:rsid w:val="00560799"/>
    <w:rPr>
      <w:vertAlign w:val="superscript"/>
    </w:rPr>
  </w:style>
  <w:style w:type="paragraph" w:styleId="NormalWeb">
    <w:name w:val="Normal (Web)"/>
    <w:basedOn w:val="Normal"/>
    <w:rsid w:val="00175000"/>
    <w:pPr>
      <w:spacing w:before="100" w:beforeAutospacing="1" w:after="100" w:afterAutospacing="1"/>
    </w:pPr>
    <w:rPr>
      <w:rFonts w:ascii="Times New Roman" w:hAnsi="Times New Roman"/>
      <w:sz w:val="24"/>
      <w:lang w:eastAsia="en-GB"/>
    </w:rPr>
  </w:style>
  <w:style w:type="character" w:styleId="Strong">
    <w:name w:val="Strong"/>
    <w:qFormat/>
    <w:rsid w:val="00175000"/>
    <w:rPr>
      <w:b/>
      <w:bCs/>
    </w:rPr>
  </w:style>
  <w:style w:type="character" w:styleId="Hyperlink">
    <w:name w:val="Hyperlink"/>
    <w:rsid w:val="009E14D2"/>
    <w:rPr>
      <w:color w:val="0000FF"/>
      <w:u w:val="single"/>
    </w:rPr>
  </w:style>
  <w:style w:type="character" w:styleId="FollowedHyperlink">
    <w:name w:val="FollowedHyperlink"/>
    <w:rsid w:val="009E14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59027">
      <w:bodyDiv w:val="1"/>
      <w:marLeft w:val="0"/>
      <w:marRight w:val="0"/>
      <w:marTop w:val="0"/>
      <w:marBottom w:val="0"/>
      <w:divBdr>
        <w:top w:val="none" w:sz="0" w:space="0" w:color="auto"/>
        <w:left w:val="none" w:sz="0" w:space="0" w:color="auto"/>
        <w:bottom w:val="none" w:sz="0" w:space="0" w:color="auto"/>
        <w:right w:val="none" w:sz="0" w:space="0" w:color="auto"/>
      </w:divBdr>
      <w:divsChild>
        <w:div w:id="83308973">
          <w:marLeft w:val="0"/>
          <w:marRight w:val="0"/>
          <w:marTop w:val="0"/>
          <w:marBottom w:val="0"/>
          <w:divBdr>
            <w:top w:val="none" w:sz="0" w:space="0" w:color="auto"/>
            <w:left w:val="none" w:sz="0" w:space="0" w:color="auto"/>
            <w:bottom w:val="none" w:sz="0" w:space="0" w:color="auto"/>
            <w:right w:val="none" w:sz="0" w:space="0" w:color="auto"/>
          </w:divBdr>
        </w:div>
        <w:div w:id="106587525">
          <w:marLeft w:val="0"/>
          <w:marRight w:val="0"/>
          <w:marTop w:val="0"/>
          <w:marBottom w:val="0"/>
          <w:divBdr>
            <w:top w:val="none" w:sz="0" w:space="0" w:color="auto"/>
            <w:left w:val="none" w:sz="0" w:space="0" w:color="auto"/>
            <w:bottom w:val="none" w:sz="0" w:space="0" w:color="auto"/>
            <w:right w:val="none" w:sz="0" w:space="0" w:color="auto"/>
          </w:divBdr>
        </w:div>
        <w:div w:id="129325495">
          <w:marLeft w:val="0"/>
          <w:marRight w:val="0"/>
          <w:marTop w:val="0"/>
          <w:marBottom w:val="0"/>
          <w:divBdr>
            <w:top w:val="none" w:sz="0" w:space="0" w:color="auto"/>
            <w:left w:val="none" w:sz="0" w:space="0" w:color="auto"/>
            <w:bottom w:val="none" w:sz="0" w:space="0" w:color="auto"/>
            <w:right w:val="none" w:sz="0" w:space="0" w:color="auto"/>
          </w:divBdr>
        </w:div>
        <w:div w:id="289676287">
          <w:marLeft w:val="0"/>
          <w:marRight w:val="0"/>
          <w:marTop w:val="0"/>
          <w:marBottom w:val="0"/>
          <w:divBdr>
            <w:top w:val="none" w:sz="0" w:space="0" w:color="auto"/>
            <w:left w:val="none" w:sz="0" w:space="0" w:color="auto"/>
            <w:bottom w:val="none" w:sz="0" w:space="0" w:color="auto"/>
            <w:right w:val="none" w:sz="0" w:space="0" w:color="auto"/>
          </w:divBdr>
        </w:div>
        <w:div w:id="500001849">
          <w:marLeft w:val="0"/>
          <w:marRight w:val="0"/>
          <w:marTop w:val="0"/>
          <w:marBottom w:val="0"/>
          <w:divBdr>
            <w:top w:val="none" w:sz="0" w:space="0" w:color="auto"/>
            <w:left w:val="none" w:sz="0" w:space="0" w:color="auto"/>
            <w:bottom w:val="none" w:sz="0" w:space="0" w:color="auto"/>
            <w:right w:val="none" w:sz="0" w:space="0" w:color="auto"/>
          </w:divBdr>
        </w:div>
        <w:div w:id="535195850">
          <w:marLeft w:val="0"/>
          <w:marRight w:val="0"/>
          <w:marTop w:val="0"/>
          <w:marBottom w:val="0"/>
          <w:divBdr>
            <w:top w:val="none" w:sz="0" w:space="0" w:color="auto"/>
            <w:left w:val="none" w:sz="0" w:space="0" w:color="auto"/>
            <w:bottom w:val="none" w:sz="0" w:space="0" w:color="auto"/>
            <w:right w:val="none" w:sz="0" w:space="0" w:color="auto"/>
          </w:divBdr>
        </w:div>
        <w:div w:id="688798847">
          <w:marLeft w:val="0"/>
          <w:marRight w:val="0"/>
          <w:marTop w:val="0"/>
          <w:marBottom w:val="0"/>
          <w:divBdr>
            <w:top w:val="none" w:sz="0" w:space="0" w:color="auto"/>
            <w:left w:val="none" w:sz="0" w:space="0" w:color="auto"/>
            <w:bottom w:val="none" w:sz="0" w:space="0" w:color="auto"/>
            <w:right w:val="none" w:sz="0" w:space="0" w:color="auto"/>
          </w:divBdr>
        </w:div>
        <w:div w:id="818957529">
          <w:marLeft w:val="0"/>
          <w:marRight w:val="0"/>
          <w:marTop w:val="0"/>
          <w:marBottom w:val="0"/>
          <w:divBdr>
            <w:top w:val="none" w:sz="0" w:space="0" w:color="auto"/>
            <w:left w:val="none" w:sz="0" w:space="0" w:color="auto"/>
            <w:bottom w:val="none" w:sz="0" w:space="0" w:color="auto"/>
            <w:right w:val="none" w:sz="0" w:space="0" w:color="auto"/>
          </w:divBdr>
        </w:div>
        <w:div w:id="1065565288">
          <w:marLeft w:val="0"/>
          <w:marRight w:val="0"/>
          <w:marTop w:val="0"/>
          <w:marBottom w:val="0"/>
          <w:divBdr>
            <w:top w:val="none" w:sz="0" w:space="0" w:color="auto"/>
            <w:left w:val="none" w:sz="0" w:space="0" w:color="auto"/>
            <w:bottom w:val="none" w:sz="0" w:space="0" w:color="auto"/>
            <w:right w:val="none" w:sz="0" w:space="0" w:color="auto"/>
          </w:divBdr>
        </w:div>
        <w:div w:id="1174417367">
          <w:marLeft w:val="0"/>
          <w:marRight w:val="0"/>
          <w:marTop w:val="0"/>
          <w:marBottom w:val="0"/>
          <w:divBdr>
            <w:top w:val="none" w:sz="0" w:space="0" w:color="auto"/>
            <w:left w:val="none" w:sz="0" w:space="0" w:color="auto"/>
            <w:bottom w:val="none" w:sz="0" w:space="0" w:color="auto"/>
            <w:right w:val="none" w:sz="0" w:space="0" w:color="auto"/>
          </w:divBdr>
        </w:div>
        <w:div w:id="1194077315">
          <w:marLeft w:val="0"/>
          <w:marRight w:val="0"/>
          <w:marTop w:val="0"/>
          <w:marBottom w:val="0"/>
          <w:divBdr>
            <w:top w:val="none" w:sz="0" w:space="0" w:color="auto"/>
            <w:left w:val="none" w:sz="0" w:space="0" w:color="auto"/>
            <w:bottom w:val="none" w:sz="0" w:space="0" w:color="auto"/>
            <w:right w:val="none" w:sz="0" w:space="0" w:color="auto"/>
          </w:divBdr>
        </w:div>
        <w:div w:id="1197933177">
          <w:marLeft w:val="0"/>
          <w:marRight w:val="0"/>
          <w:marTop w:val="0"/>
          <w:marBottom w:val="0"/>
          <w:divBdr>
            <w:top w:val="none" w:sz="0" w:space="0" w:color="auto"/>
            <w:left w:val="none" w:sz="0" w:space="0" w:color="auto"/>
            <w:bottom w:val="none" w:sz="0" w:space="0" w:color="auto"/>
            <w:right w:val="none" w:sz="0" w:space="0" w:color="auto"/>
          </w:divBdr>
        </w:div>
        <w:div w:id="1262495281">
          <w:marLeft w:val="0"/>
          <w:marRight w:val="0"/>
          <w:marTop w:val="0"/>
          <w:marBottom w:val="0"/>
          <w:divBdr>
            <w:top w:val="none" w:sz="0" w:space="0" w:color="auto"/>
            <w:left w:val="none" w:sz="0" w:space="0" w:color="auto"/>
            <w:bottom w:val="none" w:sz="0" w:space="0" w:color="auto"/>
            <w:right w:val="none" w:sz="0" w:space="0" w:color="auto"/>
          </w:divBdr>
        </w:div>
        <w:div w:id="1347364939">
          <w:marLeft w:val="0"/>
          <w:marRight w:val="0"/>
          <w:marTop w:val="0"/>
          <w:marBottom w:val="0"/>
          <w:divBdr>
            <w:top w:val="none" w:sz="0" w:space="0" w:color="auto"/>
            <w:left w:val="none" w:sz="0" w:space="0" w:color="auto"/>
            <w:bottom w:val="none" w:sz="0" w:space="0" w:color="auto"/>
            <w:right w:val="none" w:sz="0" w:space="0" w:color="auto"/>
          </w:divBdr>
        </w:div>
        <w:div w:id="1382754005">
          <w:marLeft w:val="0"/>
          <w:marRight w:val="0"/>
          <w:marTop w:val="0"/>
          <w:marBottom w:val="0"/>
          <w:divBdr>
            <w:top w:val="none" w:sz="0" w:space="0" w:color="auto"/>
            <w:left w:val="none" w:sz="0" w:space="0" w:color="auto"/>
            <w:bottom w:val="none" w:sz="0" w:space="0" w:color="auto"/>
            <w:right w:val="none" w:sz="0" w:space="0" w:color="auto"/>
          </w:divBdr>
        </w:div>
        <w:div w:id="1430928548">
          <w:marLeft w:val="0"/>
          <w:marRight w:val="0"/>
          <w:marTop w:val="0"/>
          <w:marBottom w:val="0"/>
          <w:divBdr>
            <w:top w:val="none" w:sz="0" w:space="0" w:color="auto"/>
            <w:left w:val="none" w:sz="0" w:space="0" w:color="auto"/>
            <w:bottom w:val="none" w:sz="0" w:space="0" w:color="auto"/>
            <w:right w:val="none" w:sz="0" w:space="0" w:color="auto"/>
          </w:divBdr>
        </w:div>
        <w:div w:id="1433168111">
          <w:marLeft w:val="0"/>
          <w:marRight w:val="0"/>
          <w:marTop w:val="0"/>
          <w:marBottom w:val="0"/>
          <w:divBdr>
            <w:top w:val="none" w:sz="0" w:space="0" w:color="auto"/>
            <w:left w:val="none" w:sz="0" w:space="0" w:color="auto"/>
            <w:bottom w:val="none" w:sz="0" w:space="0" w:color="auto"/>
            <w:right w:val="none" w:sz="0" w:space="0" w:color="auto"/>
          </w:divBdr>
        </w:div>
        <w:div w:id="1615285407">
          <w:marLeft w:val="0"/>
          <w:marRight w:val="0"/>
          <w:marTop w:val="0"/>
          <w:marBottom w:val="0"/>
          <w:divBdr>
            <w:top w:val="none" w:sz="0" w:space="0" w:color="auto"/>
            <w:left w:val="none" w:sz="0" w:space="0" w:color="auto"/>
            <w:bottom w:val="none" w:sz="0" w:space="0" w:color="auto"/>
            <w:right w:val="none" w:sz="0" w:space="0" w:color="auto"/>
          </w:divBdr>
        </w:div>
        <w:div w:id="1742943206">
          <w:marLeft w:val="0"/>
          <w:marRight w:val="0"/>
          <w:marTop w:val="0"/>
          <w:marBottom w:val="0"/>
          <w:divBdr>
            <w:top w:val="none" w:sz="0" w:space="0" w:color="auto"/>
            <w:left w:val="none" w:sz="0" w:space="0" w:color="auto"/>
            <w:bottom w:val="none" w:sz="0" w:space="0" w:color="auto"/>
            <w:right w:val="none" w:sz="0" w:space="0" w:color="auto"/>
          </w:divBdr>
        </w:div>
        <w:div w:id="2021851712">
          <w:marLeft w:val="0"/>
          <w:marRight w:val="0"/>
          <w:marTop w:val="0"/>
          <w:marBottom w:val="0"/>
          <w:divBdr>
            <w:top w:val="none" w:sz="0" w:space="0" w:color="auto"/>
            <w:left w:val="none" w:sz="0" w:space="0" w:color="auto"/>
            <w:bottom w:val="none" w:sz="0" w:space="0" w:color="auto"/>
            <w:right w:val="none" w:sz="0" w:space="0" w:color="auto"/>
          </w:divBdr>
        </w:div>
        <w:div w:id="2116048887">
          <w:marLeft w:val="0"/>
          <w:marRight w:val="0"/>
          <w:marTop w:val="0"/>
          <w:marBottom w:val="0"/>
          <w:divBdr>
            <w:top w:val="none" w:sz="0" w:space="0" w:color="auto"/>
            <w:left w:val="none" w:sz="0" w:space="0" w:color="auto"/>
            <w:bottom w:val="none" w:sz="0" w:space="0" w:color="auto"/>
            <w:right w:val="none" w:sz="0" w:space="0" w:color="auto"/>
          </w:divBdr>
        </w:div>
      </w:divsChild>
    </w:div>
    <w:div w:id="20432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qm-web.hr.qmul.ac.uk/workqm/develop/Mentoring/index.html" TargetMode="External"/><Relationship Id="rId18" Type="http://schemas.openxmlformats.org/officeDocument/2006/relationships/hyperlink" Target="http://www.hr.qmul.ac.uk/acadreview/65473.doc"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connect.qmul.ac.uk/faculties/md/resources/index.html" TargetMode="External"/><Relationship Id="rId17" Type="http://schemas.openxmlformats.org/officeDocument/2006/relationships/hyperlink" Target="http://connect.qmul.ac.uk/docs/teachlearn/strategy/4257.pdf" TargetMode="External"/><Relationship Id="rId2" Type="http://schemas.openxmlformats.org/officeDocument/2006/relationships/styles" Target="styles.xml"/><Relationship Id="rId16" Type="http://schemas.openxmlformats.org/officeDocument/2006/relationships/hyperlink" Target="http://www.hr.qmul.ac.uk/acadreview/65473.doc"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nect.qmul.ac.uk/docs/teachlearn/strategy/4257.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connect.qmul.ac.uk/docs/teachlearn/strategy/4257.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West\My%20Documents\ID\QMU\20070709\Forms%20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 base</Template>
  <TotalTime>0</TotalTime>
  <Pages>20</Pages>
  <Words>5193</Words>
  <Characters>34199</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Information for staff</vt:lpstr>
    </vt:vector>
  </TitlesOfParts>
  <Company/>
  <LinksUpToDate>false</LinksUpToDate>
  <CharactersWithSpaces>39314</CharactersWithSpaces>
  <SharedDoc>false</SharedDoc>
  <HLinks>
    <vt:vector size="48" baseType="variant">
      <vt:variant>
        <vt:i4>4128869</vt:i4>
      </vt:variant>
      <vt:variant>
        <vt:i4>61</vt:i4>
      </vt:variant>
      <vt:variant>
        <vt:i4>0</vt:i4>
      </vt:variant>
      <vt:variant>
        <vt:i4>5</vt:i4>
      </vt:variant>
      <vt:variant>
        <vt:lpwstr>http://connect.qmul.ac.uk/docs/teachlearn/strategy/4257.pdf</vt:lpwstr>
      </vt:variant>
      <vt:variant>
        <vt:lpwstr/>
      </vt:variant>
      <vt:variant>
        <vt:i4>4522008</vt:i4>
      </vt:variant>
      <vt:variant>
        <vt:i4>58</vt:i4>
      </vt:variant>
      <vt:variant>
        <vt:i4>0</vt:i4>
      </vt:variant>
      <vt:variant>
        <vt:i4>5</vt:i4>
      </vt:variant>
      <vt:variant>
        <vt:lpwstr>http://www.hr.qmul.ac.uk/acadreview/65473.doc</vt:lpwstr>
      </vt:variant>
      <vt:variant>
        <vt:lpwstr/>
      </vt:variant>
      <vt:variant>
        <vt:i4>4128869</vt:i4>
      </vt:variant>
      <vt:variant>
        <vt:i4>29</vt:i4>
      </vt:variant>
      <vt:variant>
        <vt:i4>0</vt:i4>
      </vt:variant>
      <vt:variant>
        <vt:i4>5</vt:i4>
      </vt:variant>
      <vt:variant>
        <vt:lpwstr>http://connect.qmul.ac.uk/docs/teachlearn/strategy/4257.pdf</vt:lpwstr>
      </vt:variant>
      <vt:variant>
        <vt:lpwstr/>
      </vt:variant>
      <vt:variant>
        <vt:i4>4522008</vt:i4>
      </vt:variant>
      <vt:variant>
        <vt:i4>26</vt:i4>
      </vt:variant>
      <vt:variant>
        <vt:i4>0</vt:i4>
      </vt:variant>
      <vt:variant>
        <vt:i4>5</vt:i4>
      </vt:variant>
      <vt:variant>
        <vt:lpwstr>http://www.hr.qmul.ac.uk/acadreview/65473.doc</vt:lpwstr>
      </vt:variant>
      <vt:variant>
        <vt:lpwstr/>
      </vt:variant>
      <vt:variant>
        <vt:i4>2621562</vt:i4>
      </vt:variant>
      <vt:variant>
        <vt:i4>9</vt:i4>
      </vt:variant>
      <vt:variant>
        <vt:i4>0</vt:i4>
      </vt:variant>
      <vt:variant>
        <vt:i4>5</vt:i4>
      </vt:variant>
      <vt:variant>
        <vt:lpwstr>http://qm-web.hr.qmul.ac.uk/workqm/develop/Mentoring/index.html</vt:lpwstr>
      </vt:variant>
      <vt:variant>
        <vt:lpwstr/>
      </vt:variant>
      <vt:variant>
        <vt:i4>8257586</vt:i4>
      </vt:variant>
      <vt:variant>
        <vt:i4>6</vt:i4>
      </vt:variant>
      <vt:variant>
        <vt:i4>0</vt:i4>
      </vt:variant>
      <vt:variant>
        <vt:i4>5</vt:i4>
      </vt:variant>
      <vt:variant>
        <vt:lpwstr>http://connect.qmul.ac.uk/faculties/md/resources/index.html</vt:lpwstr>
      </vt:variant>
      <vt:variant>
        <vt:lpwstr/>
      </vt:variant>
      <vt:variant>
        <vt:i4>4128869</vt:i4>
      </vt:variant>
      <vt:variant>
        <vt:i4>3</vt:i4>
      </vt:variant>
      <vt:variant>
        <vt:i4>0</vt:i4>
      </vt:variant>
      <vt:variant>
        <vt:i4>5</vt:i4>
      </vt:variant>
      <vt:variant>
        <vt:lpwstr>http://connect.qmul.ac.uk/docs/teachlearn/strategy/4257.pdf</vt:lpwstr>
      </vt:variant>
      <vt:variant>
        <vt:lpwstr/>
      </vt:variant>
      <vt:variant>
        <vt:i4>4522008</vt:i4>
      </vt:variant>
      <vt:variant>
        <vt:i4>0</vt:i4>
      </vt:variant>
      <vt:variant>
        <vt:i4>0</vt:i4>
      </vt:variant>
      <vt:variant>
        <vt:i4>5</vt:i4>
      </vt:variant>
      <vt:variant>
        <vt:lpwstr>http://www.hr.qmul.ac.uk/acadreview/65473.doc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staff</dc:title>
  <dc:subject/>
  <dc:creator>Jonathan West</dc:creator>
  <cp:keywords/>
  <dc:description/>
  <cp:lastModifiedBy>Lyn Pluck</cp:lastModifiedBy>
  <cp:revision>2</cp:revision>
  <cp:lastPrinted>2015-05-26T10:06:00Z</cp:lastPrinted>
  <dcterms:created xsi:type="dcterms:W3CDTF">2017-07-07T12:16:00Z</dcterms:created>
  <dcterms:modified xsi:type="dcterms:W3CDTF">2017-07-07T12:16:00Z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John Doe</vt:lpwstr>
  </property>
  <property fmtid="{D5CDD505-2E9C-101B-9397-08002B2CF9AE}" pid="3" name="County Name">
    <vt:lpwstr>London</vt:lpwstr>
  </property>
  <property fmtid="{D5CDD505-2E9C-101B-9397-08002B2CF9AE}" pid="4" name="Address Line 1">
    <vt:lpwstr>1 Somewhere St</vt:lpwstr>
  </property>
  <property fmtid="{D5CDD505-2E9C-101B-9397-08002B2CF9AE}" pid="5" name="Address Line 2">
    <vt:lpwstr>London</vt:lpwstr>
  </property>
  <property fmtid="{D5CDD505-2E9C-101B-9397-08002B2CF9AE}" pid="6" name="Address Line 3">
    <vt:lpwstr> </vt:lpwstr>
  </property>
  <property fmtid="{D5CDD505-2E9C-101B-9397-08002B2CF9AE}" pid="7" name="Postcode">
    <vt:lpwstr>W1 W11</vt:lpwstr>
  </property>
  <property fmtid="{D5CDD505-2E9C-101B-9397-08002B2CF9AE}" pid="8" name="Phone">
    <vt:lpwstr>020 8765 4321</vt:lpwstr>
  </property>
  <property fmtid="{D5CDD505-2E9C-101B-9397-08002B2CF9AE}" pid="9" name="Fax">
    <vt:lpwstr>020 1234 5678</vt:lpwstr>
  </property>
  <property fmtid="{D5CDD505-2E9C-101B-9397-08002B2CF9AE}" pid="10" name="County Website">
    <vt:lpwstr>www.sja.org.uk/london</vt:lpwstr>
  </property>
  <property fmtid="{D5CDD505-2E9C-101B-9397-08002B2CF9AE}" pid="11" name="County Email">
    <vt:lpwstr>london@sja.org.uk</vt:lpwstr>
  </property>
  <property fmtid="{D5CDD505-2E9C-101B-9397-08002B2CF9AE}" pid="12" name="Badgers">
    <vt:lpwstr> </vt:lpwstr>
  </property>
  <property fmtid="{D5CDD505-2E9C-101B-9397-08002B2CF9AE}" pid="13" name="Cadets">
    <vt:lpwstr> </vt:lpwstr>
  </property>
  <property fmtid="{D5CDD505-2E9C-101B-9397-08002B2CF9AE}" pid="14" name="London District">
    <vt:lpwstr>yes</vt:lpwstr>
  </property>
</Properties>
</file>